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Cs w:val="27"/>
        </w:rPr>
      </w:pPr>
      <w:r>
        <w:rPr>
          <w:rFonts w:hint="eastAsia"/>
          <w:color w:val="auto"/>
          <w:sz w:val="28"/>
          <w:szCs w:val="18"/>
          <w:lang w:eastAsia="zh-CN"/>
        </w:rPr>
        <w:t>建德市第二人民医院HIS接口改造项目</w:t>
      </w:r>
      <w:r>
        <w:rPr>
          <w:rFonts w:hint="eastAsia"/>
          <w:color w:val="auto"/>
          <w:sz w:val="28"/>
          <w:szCs w:val="18"/>
        </w:rPr>
        <w:t>的更正公告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384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一．采购人名称：建德市数字信息有限责任公司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384"/>
        <w:rPr>
          <w:rFonts w:hint="eastAsia" w:ascii="微软雅黑" w:hAnsi="微软雅黑" w:eastAsia="宋体" w:cs="微软雅黑"/>
          <w:i w:val="0"/>
          <w:iCs w:val="0"/>
          <w:caps w:val="0"/>
          <w:color w:val="auto"/>
          <w:spacing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二．采购项目名称：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建德市第二人民医院HIS接口改造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项目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384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三．采购项目编号：JDOBCG2023B-077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384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四．原采购公告发布日期：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2023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384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五．更正理由：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招标文件中“浙江政府采购网（https://zfcg.czt.zj.gov.cn/）和杭州市公共资源交易中心建德分中心网（http://www.jdggzy.com）”网址有误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384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．更正事项：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422" w:firstLineChars="200"/>
        <w:jc w:val="left"/>
        <w:textAlignment w:val="auto"/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1.</w:t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原：招标文件中“第一章竞争性磋商公告”中“四、发售/获取地址：浙江政府采购网（https://zfcg.czt.zj.gov.cn/）和杭州市公共资源交易中心建德分中心网（http://www.jdggzy.com）”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422" w:firstLineChars="200"/>
        <w:textAlignment w:val="auto"/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更正</w:t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为：</w:t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四、发售/获取地址：浙江政府采购网（https://zfcg.czt.zj.gov.cn/）和建德市门户网站公共资源交易网（http://www.jiande.gov.cn/col/col1229346101/index.html）。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422" w:firstLineChars="200"/>
        <w:textAlignment w:val="auto"/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2.原:</w:t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招标文件中“第一章竞争性磋商公告”中“八、发布媒体：浙江政府采购网（http://www.zjzfcg.gov.cn)；杭州市公共资源交易中心建德分中心网（http://www.jdggzy.com）”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422" w:firstLineChars="200"/>
        <w:textAlignment w:val="auto"/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修改为：八、发布媒体：</w:t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浙江政府采购网（https://zfcg.czt.zj.gov.cn/）和建德市门户网站公共资源交易网（http://www.jiande.gov.cn/col/col1229346101/index.html）。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right="0" w:rightChars="0" w:firstLine="422" w:firstLineChars="200"/>
        <w:textAlignment w:val="auto"/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3.原:招标文件中“第二章投标须知”中“</w:t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12.评标结果公示：评标结束后2个工作日内，评标结果公示于杭州市公共资源交易中心建德分中心网（http://www.jdggzy.com）和浙江政府采购网（https://zfcg.czt.zj.gov.cn/)。”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right="0" w:rightChars="0" w:firstLine="422" w:firstLineChars="200"/>
        <w:textAlignment w:val="auto"/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修改为：12.评标结果公示：评标结束后2个工作日内，评标结果公示于</w:t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浙江政府采购网（https://zfcg.czt.zj.gov.cn/）和建德市门户网站公共资源交易网（http://www.jiande.gov.cn/col/col1229346101/index.html）。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32" w:firstLineChars="300"/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0"/>
          <w:szCs w:val="20"/>
          <w:shd w:val="clear" w:fill="FFFFFF"/>
        </w:rPr>
      </w:pP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其他内容不做修改</w:t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0"/>
          <w:szCs w:val="20"/>
          <w:shd w:val="clear" w:fill="FFFFFF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七．联系方式：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采购单位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建德市数字信息有限责任公司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联系人：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周工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      联系电话：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13575778398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质疑联系人：赖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工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   联系电话：150244133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11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招标代理单位：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欧邦工程管理集团有限公司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联系人：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李工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    联系电话：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15372041892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质疑联系人：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陈工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 联系电话：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18258679015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采购争议处理机构：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建德市数字信息有限责任公司监察室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地址：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建德市新安江街道溪头路168号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联系人：</w:t>
      </w:r>
      <w:r>
        <w:rPr>
          <w:rFonts w:hint="eastAsia" w:hAnsi="宋体" w:eastAsia="宋体" w:cs="宋体"/>
          <w:color w:val="auto"/>
          <w:sz w:val="24"/>
          <w:szCs w:val="24"/>
          <w:highlight w:val="none"/>
          <w:lang w:val="en-US" w:eastAsia="zh-CN"/>
        </w:rPr>
        <w:t>饶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工 联系电话：0571-64716209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</w:rPr>
        <w:t xml:space="preserve">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right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                </w:t>
      </w:r>
    </w:p>
    <w:p>
      <w:pPr>
        <w:jc w:val="right"/>
        <w:rPr>
          <w:rFonts w:hint="eastAsia"/>
          <w:color w:val="auto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color w:val="auto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8"/>
          <w:lang w:val="en-US" w:eastAsia="zh-CN"/>
        </w:rPr>
        <w:t>2023年9月15日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ODNiNmZjOGY2MzI5YWNiYTc1YTQ2NzZhNjMwODMifQ=="/>
  </w:docVars>
  <w:rsids>
    <w:rsidRoot w:val="3D494CC7"/>
    <w:rsid w:val="0E4540ED"/>
    <w:rsid w:val="22AE2509"/>
    <w:rsid w:val="28064E1A"/>
    <w:rsid w:val="3D494CC7"/>
    <w:rsid w:val="43B92096"/>
    <w:rsid w:val="5AD81EBE"/>
    <w:rsid w:val="7597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customStyle="1" w:styleId="11">
    <w:name w:val="标题 1 Char Char"/>
    <w:basedOn w:val="8"/>
    <w:qFormat/>
    <w:uiPriority w:val="0"/>
    <w:rPr>
      <w:rFonts w:eastAsia="宋体"/>
      <w:spacing w:val="-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2023-09-14T12:07:00Z</dcterms:created>
  <dc:creator>安静不安分</dc:creator>
  <cp:lastModifiedBy>安静不安分</cp:lastModifiedBy>
  <dcterms:modified xsi:type="dcterms:W3CDTF">2023-09-14T13:15:56Z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6069AF7A7F5C4B01AC790DF0EA025502_11</vt:lpwstr>
  </property>
</Properties>
</file>