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1"/>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1" w:type="dxa"/>
            <w:vAlign w:val="center"/>
          </w:tcPr>
          <w:p>
            <w:pPr>
              <w:spacing w:line="1000" w:lineRule="exact"/>
              <w:rPr>
                <w:rFonts w:hint="eastAsia" w:ascii="方正小标宋简体" w:eastAsia="方正小标宋简体"/>
                <w:bCs/>
                <w:color w:val="FF0000"/>
                <w:spacing w:val="-38"/>
                <w:w w:val="90"/>
                <w:sz w:val="72"/>
                <w:szCs w:val="72"/>
              </w:rPr>
            </w:pPr>
            <w:r>
              <w:rPr>
                <w:rFonts w:hint="eastAsia" w:ascii="方正小标宋简体" w:eastAsia="方正小标宋简体"/>
                <w:bCs/>
                <w:color w:val="FF0000"/>
                <w:spacing w:val="-38"/>
                <w:w w:val="90"/>
                <w:sz w:val="72"/>
                <w:szCs w:val="72"/>
              </w:rPr>
              <w:t>杭州市生态环境局建德分局</w:t>
            </w:r>
          </w:p>
        </w:tc>
        <w:tc>
          <w:tcPr>
            <w:tcW w:w="1985" w:type="dxa"/>
            <w:vMerge w:val="restart"/>
            <w:vAlign w:val="center"/>
          </w:tcPr>
          <w:p>
            <w:pPr>
              <w:spacing w:line="1000" w:lineRule="exact"/>
              <w:rPr>
                <w:rFonts w:ascii="方正小标宋简体" w:eastAsia="方正小标宋简体"/>
                <w:bCs/>
                <w:color w:val="FF0000"/>
                <w:spacing w:val="-34"/>
                <w:sz w:val="84"/>
                <w:szCs w:val="84"/>
              </w:rPr>
            </w:pPr>
            <w:r>
              <w:rPr>
                <w:rFonts w:hint="eastAsia" w:ascii="方正小标宋简体" w:eastAsia="方正小标宋简体"/>
                <w:bCs/>
                <w:color w:val="FF0000"/>
                <w:spacing w:val="-34"/>
                <w:sz w:val="84"/>
                <w:szCs w:val="8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1" w:type="dxa"/>
            <w:vAlign w:val="center"/>
          </w:tcPr>
          <w:p>
            <w:pPr>
              <w:spacing w:line="1000" w:lineRule="exact"/>
              <w:rPr>
                <w:rFonts w:hint="eastAsia" w:ascii="方正小标宋简体" w:eastAsia="方正小标宋简体"/>
                <w:bCs/>
                <w:color w:val="FF0000"/>
                <w:spacing w:val="-34"/>
                <w:sz w:val="72"/>
                <w:szCs w:val="72"/>
              </w:rPr>
            </w:pPr>
            <w:r>
              <w:rPr>
                <w:rFonts w:hint="eastAsia" w:ascii="方正小标宋简体" w:eastAsia="方正小标宋简体"/>
                <w:bCs/>
                <w:color w:val="FF0000"/>
                <w:spacing w:val="240"/>
                <w:sz w:val="72"/>
                <w:szCs w:val="72"/>
              </w:rPr>
              <w:t>建德市公安</w:t>
            </w:r>
            <w:r>
              <w:rPr>
                <w:rFonts w:hint="eastAsia" w:ascii="方正小标宋简体" w:eastAsia="方正小标宋简体"/>
                <w:bCs/>
                <w:color w:val="FF0000"/>
                <w:spacing w:val="-34"/>
                <w:sz w:val="72"/>
                <w:szCs w:val="72"/>
              </w:rPr>
              <w:t>局</w:t>
            </w:r>
          </w:p>
        </w:tc>
        <w:tc>
          <w:tcPr>
            <w:tcW w:w="1985" w:type="dxa"/>
            <w:vMerge w:val="continue"/>
            <w:vAlign w:val="center"/>
          </w:tcPr>
          <w:p>
            <w:pPr>
              <w:spacing w:line="700" w:lineRule="exact"/>
              <w:rPr>
                <w:rFonts w:ascii="方正小标宋简体" w:eastAsia="方正小标宋简体"/>
                <w:color w:val="FF0000"/>
                <w:sz w:val="4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1" w:type="dxa"/>
            <w:vAlign w:val="center"/>
          </w:tcPr>
          <w:p>
            <w:pPr>
              <w:spacing w:line="1000" w:lineRule="exact"/>
              <w:rPr>
                <w:rFonts w:hint="eastAsia" w:ascii="方正小标宋简体" w:eastAsia="方正小标宋简体"/>
                <w:color w:val="FF0000"/>
                <w:sz w:val="44"/>
                <w:szCs w:val="24"/>
              </w:rPr>
            </w:pPr>
            <w:r>
              <w:rPr>
                <w:rFonts w:hint="eastAsia" w:ascii="方正小标宋简体" w:eastAsia="方正小标宋简体"/>
                <w:bCs/>
                <w:color w:val="FF0000"/>
                <w:spacing w:val="240"/>
                <w:sz w:val="72"/>
                <w:szCs w:val="72"/>
              </w:rPr>
              <w:t>建德市财政</w:t>
            </w:r>
            <w:r>
              <w:rPr>
                <w:rFonts w:hint="eastAsia" w:ascii="方正小标宋简体" w:eastAsia="方正小标宋简体"/>
                <w:bCs/>
                <w:color w:val="FF0000"/>
                <w:spacing w:val="-34"/>
                <w:sz w:val="72"/>
                <w:szCs w:val="72"/>
              </w:rPr>
              <w:t>局</w:t>
            </w:r>
          </w:p>
        </w:tc>
        <w:tc>
          <w:tcPr>
            <w:tcW w:w="1985" w:type="dxa"/>
            <w:vMerge w:val="continue"/>
            <w:vAlign w:val="center"/>
          </w:tcPr>
          <w:p>
            <w:pPr>
              <w:spacing w:line="700" w:lineRule="exact"/>
              <w:rPr>
                <w:rFonts w:ascii="方正小标宋简体" w:eastAsia="方正小标宋简体"/>
                <w:color w:val="FF0000"/>
                <w:sz w:val="4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1" w:type="dxa"/>
            <w:vAlign w:val="center"/>
          </w:tcPr>
          <w:p>
            <w:pPr>
              <w:spacing w:line="1000" w:lineRule="exact"/>
              <w:rPr>
                <w:rFonts w:hint="eastAsia" w:ascii="方正小标宋简体" w:eastAsia="方正小标宋简体"/>
                <w:bCs/>
                <w:color w:val="FF0000"/>
                <w:spacing w:val="240"/>
                <w:sz w:val="72"/>
                <w:szCs w:val="72"/>
              </w:rPr>
            </w:pPr>
            <w:r>
              <w:rPr>
                <w:rFonts w:hint="eastAsia" w:ascii="方正小标宋简体" w:eastAsia="方正小标宋简体"/>
                <w:bCs/>
                <w:color w:val="FF0000"/>
                <w:spacing w:val="240"/>
                <w:sz w:val="72"/>
                <w:szCs w:val="72"/>
              </w:rPr>
              <w:t>建德市商务局</w:t>
            </w:r>
          </w:p>
        </w:tc>
        <w:tc>
          <w:tcPr>
            <w:tcW w:w="1985" w:type="dxa"/>
            <w:vMerge w:val="continue"/>
            <w:vAlign w:val="center"/>
          </w:tcPr>
          <w:p>
            <w:pPr>
              <w:spacing w:line="700" w:lineRule="exact"/>
              <w:rPr>
                <w:rFonts w:ascii="方正小标宋简体" w:eastAsia="方正小标宋简体"/>
                <w:color w:val="FF0000"/>
                <w:sz w:val="4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1" w:type="dxa"/>
            <w:vAlign w:val="center"/>
          </w:tcPr>
          <w:p>
            <w:pPr>
              <w:spacing w:line="1000" w:lineRule="exact"/>
              <w:rPr>
                <w:rFonts w:hint="eastAsia" w:ascii="方正小标宋简体" w:eastAsia="方正小标宋简体"/>
                <w:color w:val="FF0000"/>
                <w:sz w:val="44"/>
                <w:szCs w:val="24"/>
              </w:rPr>
            </w:pPr>
            <w:r>
              <w:rPr>
                <w:rFonts w:hint="eastAsia" w:ascii="方正小标宋简体" w:eastAsia="方正小标宋简体"/>
                <w:bCs/>
                <w:color w:val="FF0000"/>
                <w:spacing w:val="80"/>
                <w:sz w:val="72"/>
                <w:szCs w:val="72"/>
              </w:rPr>
              <w:t>建德市交通运输</w:t>
            </w:r>
            <w:r>
              <w:rPr>
                <w:rFonts w:hint="eastAsia" w:ascii="方正小标宋简体" w:eastAsia="方正小标宋简体"/>
                <w:bCs/>
                <w:color w:val="FF0000"/>
                <w:spacing w:val="240"/>
                <w:sz w:val="72"/>
                <w:szCs w:val="72"/>
              </w:rPr>
              <w:t>局</w:t>
            </w:r>
          </w:p>
        </w:tc>
        <w:tc>
          <w:tcPr>
            <w:tcW w:w="1985" w:type="dxa"/>
            <w:vMerge w:val="continue"/>
            <w:vAlign w:val="center"/>
          </w:tcPr>
          <w:p>
            <w:pPr>
              <w:spacing w:line="700" w:lineRule="exact"/>
              <w:rPr>
                <w:rFonts w:ascii="方正小标宋简体" w:eastAsia="方正小标宋简体"/>
                <w:color w:val="FF0000"/>
                <w:sz w:val="44"/>
                <w:szCs w:val="24"/>
              </w:rPr>
            </w:pPr>
          </w:p>
        </w:tc>
      </w:tr>
    </w:tbl>
    <w:p>
      <w:pPr>
        <w:spacing w:line="700" w:lineRule="exact"/>
        <w:jc w:val="center"/>
        <w:rPr>
          <w:rFonts w:hint="eastAsia" w:ascii="方正小标宋简体" w:eastAsia="方正小标宋简体"/>
          <w:sz w:val="44"/>
          <w:szCs w:val="24"/>
        </w:rPr>
      </w:pPr>
    </w:p>
    <w:p>
      <w:pPr>
        <w:widowControl/>
        <w:spacing w:line="800" w:lineRule="exact"/>
        <w:jc w:val="center"/>
        <w:rPr>
          <w:rFonts w:ascii="仿宋_GB2312"/>
          <w:color w:val="000000"/>
          <w:szCs w:val="32"/>
        </w:rPr>
      </w:pPr>
      <w:r>
        <w:rPr>
          <w:rFonts w:hint="eastAsia" w:ascii="仿宋" w:hAnsi="仿宋" w:eastAsia="仿宋"/>
          <w:szCs w:val="32"/>
        </w:rPr>
        <w:t xml:space="preserve">杭环建发〔2019〕39号 </w:t>
      </w:r>
      <w:r>
        <w:rPr>
          <w:rFonts w:hint="eastAsia" w:ascii="仿宋_GB2312"/>
          <w:szCs w:val="32"/>
        </w:rPr>
        <w:t xml:space="preserve">          </w:t>
      </w:r>
    </w:p>
    <w:p>
      <w:pPr>
        <w:jc w:val="right"/>
        <w:rPr>
          <w:sz w:val="24"/>
          <w:szCs w:val="24"/>
        </w:rPr>
      </w:pPr>
      <w:r>
        <w:pict>
          <v:shape id="自选图形 5" o:spid="_x0000_s1038" o:spt="32" type="#_x0000_t32" style="position:absolute;left:0pt;margin-left:-2.7pt;margin-top:5.75pt;height:0pt;width:462.05pt;z-index:251660288;mso-width-relative:page;mso-height-relative:page;" o:connectortype="straight" filled="f" stroked="t" coordsize="21600,21600">
            <v:path arrowok="t"/>
            <v:fill on="f" focussize="0,0"/>
            <v:stroke weight="2.5pt" color="#FF0000"/>
            <v:imagedata o:title=""/>
            <o:lock v:ext="edit"/>
          </v:shape>
        </w:pict>
      </w:r>
    </w:p>
    <w:p>
      <w:pPr>
        <w:spacing w:line="700" w:lineRule="exact"/>
        <w:jc w:val="center"/>
        <w:rPr>
          <w:rFonts w:ascii="方正小标宋简体" w:eastAsia="方正小标宋简体"/>
          <w:sz w:val="44"/>
          <w:szCs w:val="24"/>
        </w:rPr>
      </w:pPr>
      <w:r>
        <w:rPr>
          <w:rFonts w:hint="eastAsia" w:ascii="方正小标宋简体" w:eastAsia="方正小标宋简体"/>
          <w:sz w:val="44"/>
          <w:szCs w:val="24"/>
        </w:rPr>
        <w:t>关于印发建德市国三柴油车淘汰补助</w:t>
      </w:r>
    </w:p>
    <w:p>
      <w:pPr>
        <w:spacing w:line="700" w:lineRule="exact"/>
        <w:jc w:val="center"/>
        <w:rPr>
          <w:rFonts w:ascii="方正小标宋简体" w:hAnsi="仿宋" w:eastAsia="方正小标宋简体" w:cs="仿宋"/>
          <w:kern w:val="32"/>
          <w:sz w:val="44"/>
          <w:szCs w:val="44"/>
        </w:rPr>
      </w:pPr>
      <w:r>
        <w:rPr>
          <w:rFonts w:hint="eastAsia" w:ascii="方正小标宋简体" w:eastAsia="方正小标宋简体"/>
          <w:sz w:val="44"/>
          <w:szCs w:val="24"/>
        </w:rPr>
        <w:t>实施细则的通知</w:t>
      </w:r>
    </w:p>
    <w:p>
      <w:pPr>
        <w:rPr>
          <w:rFonts w:ascii="仿宋" w:hAnsi="仿宋" w:eastAsia="仿宋" w:cs="仿宋"/>
          <w:kern w:val="32"/>
          <w:szCs w:val="32"/>
        </w:rPr>
      </w:pPr>
    </w:p>
    <w:p>
      <w:pPr>
        <w:rPr>
          <w:rFonts w:ascii="仿宋_GB2312" w:hAnsi="仿宋" w:cs="仿宋"/>
          <w:szCs w:val="32"/>
        </w:rPr>
      </w:pPr>
      <w:r>
        <w:rPr>
          <w:rFonts w:hint="eastAsia" w:ascii="仿宋_GB2312" w:hAnsi="仿宋" w:cs="仿宋"/>
          <w:kern w:val="32"/>
          <w:szCs w:val="32"/>
        </w:rPr>
        <w:t>各乡镇人民政府、街道办事处，市政府各部门、各直属单位：</w:t>
      </w:r>
    </w:p>
    <w:p>
      <w:pPr>
        <w:ind w:firstLine="608" w:firstLineChars="200"/>
        <w:rPr>
          <w:rFonts w:ascii="仿宋_GB2312" w:hAnsi="仿宋" w:cs="仿宋"/>
          <w:b/>
          <w:kern w:val="0"/>
          <w:szCs w:val="32"/>
        </w:rPr>
      </w:pPr>
      <w:r>
        <w:rPr>
          <w:rFonts w:hint="eastAsia" w:ascii="仿宋_GB2312" w:hAnsi="仿宋" w:cs="仿宋"/>
          <w:kern w:val="32"/>
          <w:szCs w:val="32"/>
          <w:lang w:val="zh-CN"/>
        </w:rPr>
        <w:t>《建德市国三柴油车淘汰补助实施细则》已经市政府审议同意，现印发给你们，请认真贯彻执行。</w:t>
      </w:r>
    </w:p>
    <w:p>
      <w:pPr>
        <w:ind w:firstLine="608" w:firstLineChars="200"/>
        <w:rPr>
          <w:rFonts w:ascii="仿宋_GB2312" w:hAnsi="仿宋" w:cs="仿宋"/>
          <w:kern w:val="32"/>
          <w:szCs w:val="32"/>
          <w:lang w:val="zh-CN"/>
        </w:rPr>
      </w:pPr>
    </w:p>
    <w:p>
      <w:pPr>
        <w:ind w:firstLine="608" w:firstLineChars="200"/>
        <w:rPr>
          <w:rFonts w:ascii="仿宋_GB2312" w:hAnsi="仿宋" w:cs="仿宋"/>
          <w:b/>
          <w:kern w:val="0"/>
          <w:szCs w:val="32"/>
        </w:rPr>
      </w:pPr>
      <w:r>
        <w:rPr>
          <w:rFonts w:hint="eastAsia" w:ascii="仿宋_GB2312" w:hAnsi="仿宋" w:cs="仿宋"/>
          <w:kern w:val="32"/>
          <w:szCs w:val="32"/>
          <w:lang w:val="zh-CN"/>
        </w:rPr>
        <w:t>附件：建德市国三柴油车淘汰补助实施细则</w:t>
      </w:r>
    </w:p>
    <w:p>
      <w:pPr>
        <w:spacing w:line="560" w:lineRule="exact"/>
        <w:ind w:firstLine="608" w:firstLineChars="200"/>
        <w:jc w:val="left"/>
        <w:rPr>
          <w:rFonts w:ascii="仿宋_GB2312" w:hAnsi="仿宋" w:cs="仿宋"/>
          <w:b/>
          <w:kern w:val="0"/>
          <w:szCs w:val="32"/>
        </w:rPr>
      </w:pPr>
    </w:p>
    <w:p>
      <w:pPr>
        <w:spacing w:line="560" w:lineRule="exact"/>
        <w:ind w:firstLine="608" w:firstLineChars="200"/>
        <w:jc w:val="left"/>
        <w:rPr>
          <w:rFonts w:ascii="仿宋_GB2312" w:hAnsi="仿宋" w:cs="仿宋"/>
          <w:bCs/>
          <w:kern w:val="0"/>
          <w:szCs w:val="32"/>
        </w:rPr>
      </w:pPr>
    </w:p>
    <w:p>
      <w:pPr>
        <w:spacing w:line="560" w:lineRule="exact"/>
        <w:ind w:firstLine="608" w:firstLineChars="200"/>
        <w:jc w:val="left"/>
        <w:rPr>
          <w:rFonts w:hint="eastAsia" w:ascii="仿宋_GB2312" w:hAnsi="仿宋" w:cs="仿宋"/>
          <w:bCs/>
          <w:kern w:val="0"/>
          <w:szCs w:val="32"/>
        </w:rPr>
      </w:pPr>
    </w:p>
    <w:p>
      <w:pPr>
        <w:spacing w:line="560" w:lineRule="exact"/>
        <w:ind w:firstLine="608" w:firstLineChars="200"/>
        <w:jc w:val="left"/>
        <w:rPr>
          <w:rFonts w:hint="eastAsia" w:ascii="仿宋_GB2312" w:hAnsi="仿宋" w:cs="仿宋"/>
          <w:bCs/>
          <w:kern w:val="0"/>
          <w:szCs w:val="32"/>
        </w:rPr>
      </w:pPr>
    </w:p>
    <w:p>
      <w:pPr>
        <w:spacing w:line="560" w:lineRule="exact"/>
        <w:ind w:firstLine="608" w:firstLineChars="200"/>
        <w:jc w:val="left"/>
        <w:rPr>
          <w:rFonts w:hint="eastAsia" w:ascii="仿宋_GB2312" w:hAnsi="仿宋" w:cs="仿宋"/>
          <w:bCs/>
          <w:kern w:val="0"/>
          <w:szCs w:val="32"/>
        </w:rPr>
      </w:pPr>
    </w:p>
    <w:p>
      <w:pPr>
        <w:spacing w:line="560" w:lineRule="exact"/>
        <w:ind w:firstLine="608" w:firstLineChars="200"/>
        <w:jc w:val="left"/>
        <w:rPr>
          <w:rFonts w:hint="eastAsia" w:ascii="仿宋_GB2312" w:hAnsi="仿宋" w:cs="仿宋"/>
          <w:bCs/>
          <w:kern w:val="0"/>
          <w:szCs w:val="32"/>
        </w:rPr>
      </w:pPr>
    </w:p>
    <w:p>
      <w:pPr>
        <w:spacing w:line="560" w:lineRule="exact"/>
        <w:ind w:firstLine="608" w:firstLineChars="200"/>
        <w:jc w:val="left"/>
        <w:rPr>
          <w:rFonts w:ascii="仿宋_GB2312" w:hAnsi="仿宋" w:cs="仿宋"/>
          <w:bCs/>
          <w:kern w:val="0"/>
          <w:szCs w:val="32"/>
        </w:rPr>
      </w:pPr>
      <w:r>
        <w:rPr>
          <w:rFonts w:hint="eastAsia" w:ascii="仿宋_GB2312" w:hAnsi="仿宋" w:cs="仿宋"/>
          <w:bCs/>
          <w:kern w:val="0"/>
          <w:szCs w:val="32"/>
        </w:rPr>
        <w:t>杭州市生态环境局建德分局        建德市公安局</w:t>
      </w:r>
    </w:p>
    <w:p>
      <w:pPr>
        <w:spacing w:line="560" w:lineRule="exact"/>
        <w:ind w:firstLine="912" w:firstLineChars="300"/>
        <w:jc w:val="left"/>
        <w:rPr>
          <w:rFonts w:hint="eastAsia" w:ascii="仿宋_GB2312" w:hAnsi="仿宋" w:cs="仿宋"/>
          <w:bCs/>
          <w:kern w:val="0"/>
          <w:szCs w:val="32"/>
        </w:rPr>
      </w:pPr>
    </w:p>
    <w:p>
      <w:pPr>
        <w:spacing w:line="560" w:lineRule="exact"/>
        <w:ind w:firstLine="912" w:firstLineChars="300"/>
        <w:jc w:val="left"/>
        <w:rPr>
          <w:rFonts w:hint="eastAsia" w:ascii="仿宋_GB2312" w:hAnsi="仿宋" w:cs="仿宋"/>
          <w:bCs/>
          <w:kern w:val="0"/>
          <w:szCs w:val="32"/>
        </w:rPr>
      </w:pPr>
    </w:p>
    <w:p>
      <w:pPr>
        <w:spacing w:line="560" w:lineRule="exact"/>
        <w:ind w:firstLine="912" w:firstLineChars="300"/>
        <w:jc w:val="left"/>
        <w:rPr>
          <w:rFonts w:ascii="仿宋_GB2312" w:hAnsi="仿宋" w:cs="仿宋"/>
          <w:bCs/>
          <w:kern w:val="0"/>
          <w:szCs w:val="32"/>
        </w:rPr>
      </w:pPr>
    </w:p>
    <w:p>
      <w:pPr>
        <w:spacing w:line="560" w:lineRule="exact"/>
        <w:ind w:firstLine="608" w:firstLineChars="200"/>
        <w:jc w:val="left"/>
        <w:rPr>
          <w:rFonts w:hint="eastAsia" w:ascii="仿宋_GB2312" w:hAnsi="仿宋" w:cs="仿宋"/>
          <w:bCs/>
          <w:kern w:val="0"/>
          <w:szCs w:val="32"/>
        </w:rPr>
      </w:pPr>
      <w:r>
        <w:rPr>
          <w:rFonts w:hint="eastAsia" w:ascii="仿宋_GB2312" w:hAnsi="仿宋" w:cs="仿宋"/>
          <w:bCs/>
          <w:kern w:val="0"/>
          <w:szCs w:val="32"/>
        </w:rPr>
        <w:t>建德市财政局                    建德市商务局</w:t>
      </w:r>
    </w:p>
    <w:p>
      <w:pPr>
        <w:spacing w:line="560" w:lineRule="exact"/>
        <w:ind w:firstLine="608" w:firstLineChars="200"/>
        <w:jc w:val="left"/>
        <w:rPr>
          <w:rFonts w:hint="eastAsia" w:ascii="仿宋_GB2312" w:hAnsi="仿宋" w:cs="仿宋"/>
          <w:bCs/>
          <w:kern w:val="0"/>
          <w:szCs w:val="32"/>
        </w:rPr>
      </w:pPr>
    </w:p>
    <w:p>
      <w:pPr>
        <w:spacing w:line="560" w:lineRule="exact"/>
        <w:ind w:firstLine="608" w:firstLineChars="200"/>
        <w:jc w:val="left"/>
        <w:rPr>
          <w:rFonts w:hint="eastAsia" w:ascii="仿宋_GB2312" w:hAnsi="仿宋" w:cs="仿宋"/>
          <w:bCs/>
          <w:kern w:val="0"/>
          <w:szCs w:val="32"/>
        </w:rPr>
      </w:pPr>
    </w:p>
    <w:p>
      <w:pPr>
        <w:spacing w:line="560" w:lineRule="exact"/>
        <w:ind w:firstLine="608" w:firstLineChars="200"/>
        <w:jc w:val="left"/>
        <w:rPr>
          <w:rFonts w:hint="eastAsia" w:ascii="仿宋_GB2312" w:hAnsi="仿宋" w:cs="仿宋"/>
          <w:bCs/>
          <w:kern w:val="0"/>
          <w:szCs w:val="32"/>
        </w:rPr>
      </w:pPr>
    </w:p>
    <w:p>
      <w:pPr>
        <w:spacing w:line="560" w:lineRule="exact"/>
        <w:ind w:firstLine="608" w:firstLineChars="200"/>
        <w:jc w:val="left"/>
        <w:rPr>
          <w:rFonts w:ascii="仿宋_GB2312" w:hAnsi="仿宋" w:cs="仿宋"/>
          <w:bCs/>
          <w:kern w:val="0"/>
          <w:szCs w:val="32"/>
        </w:rPr>
      </w:pPr>
      <w:r>
        <w:rPr>
          <w:rFonts w:hint="eastAsia" w:ascii="仿宋_GB2312" w:hAnsi="仿宋" w:cs="仿宋"/>
          <w:bCs/>
          <w:kern w:val="0"/>
          <w:szCs w:val="32"/>
        </w:rPr>
        <w:t xml:space="preserve">                                建德市交通运输局</w:t>
      </w:r>
    </w:p>
    <w:p>
      <w:pPr>
        <w:spacing w:line="720" w:lineRule="exact"/>
        <w:jc w:val="center"/>
        <w:rPr>
          <w:rFonts w:hint="eastAsia" w:ascii="仿宋_GB2312"/>
        </w:rPr>
      </w:pPr>
      <w:r>
        <w:rPr>
          <w:rFonts w:hint="eastAsia" w:ascii="仿宋_GB2312"/>
          <w:szCs w:val="32"/>
        </w:rPr>
        <w:t xml:space="preserve">                           2019年8</w:t>
      </w:r>
      <w:r>
        <w:rPr>
          <w:rFonts w:hint="eastAsia" w:ascii="仿宋_GB2312"/>
        </w:rPr>
        <w:t>月27日</w:t>
      </w:r>
    </w:p>
    <w:p>
      <w:pPr>
        <w:spacing w:line="720" w:lineRule="exact"/>
        <w:jc w:val="center"/>
        <w:rPr>
          <w:rFonts w:hint="eastAsia" w:ascii="仿宋_GB2312"/>
        </w:rPr>
      </w:pPr>
    </w:p>
    <w:p>
      <w:pPr>
        <w:spacing w:line="720" w:lineRule="exact"/>
        <w:jc w:val="center"/>
        <w:rPr>
          <w:rFonts w:hint="eastAsia" w:ascii="仿宋_GB2312"/>
        </w:rPr>
      </w:pPr>
    </w:p>
    <w:p>
      <w:pPr>
        <w:spacing w:line="720" w:lineRule="exact"/>
        <w:jc w:val="center"/>
        <w:rPr>
          <w:rFonts w:hint="eastAsia" w:ascii="仿宋_GB2312"/>
        </w:rPr>
      </w:pPr>
    </w:p>
    <w:p>
      <w:pPr>
        <w:spacing w:line="720" w:lineRule="exact"/>
        <w:jc w:val="center"/>
        <w:rPr>
          <w:rFonts w:hint="eastAsia" w:ascii="仿宋_GB2312"/>
        </w:rPr>
      </w:pPr>
    </w:p>
    <w:p>
      <w:pPr>
        <w:rPr>
          <w:rFonts w:hint="eastAsia" w:ascii="仿宋_GB2312"/>
          <w:sz w:val="28"/>
          <w:szCs w:val="28"/>
        </w:rPr>
      </w:pPr>
    </w:p>
    <w:p>
      <w:pPr>
        <w:rPr>
          <w:rFonts w:ascii="仿宋_GB2312"/>
          <w:sz w:val="28"/>
          <w:szCs w:val="28"/>
        </w:rPr>
      </w:pPr>
    </w:p>
    <w:p>
      <w:pPr>
        <w:spacing w:line="560" w:lineRule="exact"/>
        <w:jc w:val="left"/>
        <w:rPr>
          <w:szCs w:val="32"/>
        </w:rPr>
      </w:pPr>
      <w:r>
        <w:pict>
          <v:line id="Line 23" o:spid="_x0000_s1040" o:spt="20" style="position:absolute;left:0pt;margin-left:-6pt;margin-top:30.7pt;height:0pt;width:442.5pt;z-index:251661312;mso-width-relative:page;mso-height-relative:page;" coordsize="21600,21600">
            <v:path arrowok="t"/>
            <v:fill focussize="0,0"/>
            <v:stroke/>
            <v:imagedata o:title=""/>
            <o:lock v:ext="edit"/>
          </v:line>
        </w:pict>
      </w:r>
      <w:r>
        <w:pict>
          <v:line id="Line 25" o:spid="_x0000_s1041" o:spt="20" style="position:absolute;left:0pt;margin-left:-6pt;margin-top:2.45pt;height:0pt;width:442.5pt;z-index:251662336;mso-width-relative:page;mso-height-relative:page;" coordsize="21600,21600">
            <v:path arrowok="t"/>
            <v:fill focussize="0,0"/>
            <v:stroke/>
            <v:imagedata o:title=""/>
            <o:lock v:ext="edit"/>
          </v:line>
        </w:pict>
      </w:r>
      <w:r>
        <w:rPr>
          <w:rFonts w:hint="eastAsia" w:ascii="仿宋_GB2312"/>
          <w:sz w:val="28"/>
          <w:szCs w:val="28"/>
        </w:rPr>
        <w:t>杭州市生态环境局建德分局办公室             2019年8月27日印发</w:t>
      </w:r>
      <w:bookmarkStart w:id="0" w:name="插入"/>
      <w:bookmarkEnd w:id="0"/>
    </w:p>
    <w:p>
      <w:pPr>
        <w:widowControl/>
        <w:jc w:val="left"/>
        <w:rPr>
          <w:rFonts w:hint="eastAsia" w:ascii="仿宋_GB2312" w:hAnsi="方正小标宋_GBK" w:cs="方正小标宋_GBK"/>
          <w:bCs/>
          <w:sz w:val="44"/>
          <w:szCs w:val="44"/>
        </w:rPr>
      </w:pPr>
      <w:r>
        <w:rPr>
          <w:rFonts w:ascii="仿宋_GB2312" w:hAnsi="仿宋" w:cs="仿宋"/>
          <w:bCs/>
          <w:kern w:val="0"/>
          <w:szCs w:val="32"/>
        </w:rPr>
        <w:br w:type="page"/>
      </w:r>
      <w:r>
        <w:rPr>
          <w:rFonts w:hint="eastAsia" w:ascii="仿宋_GB2312" w:hAnsi="仿宋" w:cs="仿宋"/>
          <w:bCs/>
          <w:kern w:val="0"/>
          <w:szCs w:val="32"/>
        </w:rPr>
        <w:t>附件：</w:t>
      </w:r>
    </w:p>
    <w:p>
      <w:pPr>
        <w:spacing w:line="560" w:lineRule="exact"/>
        <w:jc w:val="left"/>
        <w:rPr>
          <w:rFonts w:hint="eastAsia" w:ascii="仿宋_GB2312" w:hAnsi="方正小标宋_GBK" w:cs="方正小标宋_GBK"/>
          <w:bCs/>
          <w:sz w:val="44"/>
          <w:szCs w:val="44"/>
        </w:rPr>
      </w:pPr>
    </w:p>
    <w:p>
      <w:pPr>
        <w:widowControl/>
        <w:spacing w:line="560" w:lineRule="exact"/>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建德市国三柴油车淘汰补助实施细则</w:t>
      </w:r>
    </w:p>
    <w:p>
      <w:pPr>
        <w:shd w:val="clear" w:color="auto" w:fill="FFFFFF"/>
        <w:spacing w:line="600" w:lineRule="exact"/>
        <w:ind w:firstLine="608" w:firstLineChars="200"/>
        <w:jc w:val="left"/>
        <w:rPr>
          <w:rFonts w:hint="eastAsia" w:ascii="仿宋" w:hAnsi="仿宋" w:eastAsia="仿宋" w:cs="Arial"/>
          <w:kern w:val="0"/>
        </w:rPr>
      </w:pPr>
    </w:p>
    <w:p>
      <w:pPr>
        <w:shd w:val="clear" w:color="auto" w:fill="FFFFFF"/>
        <w:spacing w:line="600" w:lineRule="exact"/>
        <w:ind w:firstLine="608" w:firstLineChars="200"/>
        <w:jc w:val="left"/>
        <w:rPr>
          <w:rFonts w:ascii="仿宋" w:hAnsi="仿宋" w:eastAsia="仿宋" w:cs="Arial"/>
          <w:kern w:val="0"/>
        </w:rPr>
      </w:pPr>
      <w:r>
        <w:rPr>
          <w:rFonts w:hint="eastAsia" w:ascii="仿宋" w:hAnsi="仿宋" w:eastAsia="仿宋" w:cs="Arial"/>
          <w:kern w:val="0"/>
        </w:rPr>
        <w:t>为加强机动车污染防治工作，积极推进老旧车淘汰，持续改善我市空气质量，根据</w:t>
      </w:r>
      <w:r>
        <w:rPr>
          <w:rFonts w:hint="eastAsia" w:ascii="仿宋" w:hAnsi="仿宋" w:eastAsia="仿宋" w:cs="Arial"/>
          <w:kern w:val="0"/>
          <w:szCs w:val="32"/>
        </w:rPr>
        <w:t>《杭州市环境保护局等五部门关于印发&lt;杭州市国三柴油车淘汰补助实施细则&gt;的通知》（杭环发〔2018〕45号）文件要求</w:t>
      </w:r>
      <w:r>
        <w:rPr>
          <w:rFonts w:hint="eastAsia" w:ascii="仿宋" w:hAnsi="仿宋" w:eastAsia="仿宋" w:cs="Arial"/>
          <w:kern w:val="0"/>
        </w:rPr>
        <w:t>，结合本市实际，制定本实施细则。</w:t>
      </w:r>
    </w:p>
    <w:p>
      <w:pPr>
        <w:spacing w:line="600" w:lineRule="exact"/>
        <w:ind w:right="729" w:rightChars="240" w:firstLine="608" w:firstLineChars="200"/>
        <w:rPr>
          <w:rFonts w:ascii="黑体" w:hAnsi="宋体" w:eastAsia="黑体"/>
          <w:bCs/>
        </w:rPr>
      </w:pPr>
      <w:r>
        <w:rPr>
          <w:rFonts w:hint="eastAsia" w:ascii="黑体" w:hAnsi="宋体" w:eastAsia="黑体"/>
          <w:bCs/>
        </w:rPr>
        <w:t>一、淘汰补助原则</w:t>
      </w:r>
    </w:p>
    <w:p>
      <w:pPr>
        <w:shd w:val="clear" w:color="auto" w:fill="FFFFFF"/>
        <w:spacing w:line="600" w:lineRule="exact"/>
        <w:ind w:firstLine="608" w:firstLineChars="200"/>
        <w:jc w:val="left"/>
        <w:rPr>
          <w:rFonts w:ascii="仿宋" w:hAnsi="仿宋" w:eastAsia="仿宋" w:cs="Arial"/>
          <w:kern w:val="0"/>
        </w:rPr>
      </w:pPr>
      <w:r>
        <w:rPr>
          <w:rFonts w:hint="eastAsia" w:ascii="楷体_GB2312" w:eastAsia="楷体_GB2312"/>
          <w:b/>
        </w:rPr>
        <w:t>（一）分类引导、适当补助。</w:t>
      </w:r>
      <w:r>
        <w:rPr>
          <w:rFonts w:hint="eastAsia" w:ascii="仿宋" w:hAnsi="仿宋" w:eastAsia="仿宋" w:cs="Arial"/>
          <w:kern w:val="0"/>
        </w:rPr>
        <w:t>鼓励符合条件的车辆予以淘汰，我市将根据淘汰车辆的车型及使用年限给予适当补助；</w:t>
      </w:r>
    </w:p>
    <w:p>
      <w:pPr>
        <w:shd w:val="clear" w:color="auto" w:fill="FFFFFF"/>
        <w:spacing w:line="600" w:lineRule="exact"/>
        <w:ind w:firstLine="608" w:firstLineChars="200"/>
        <w:jc w:val="left"/>
        <w:rPr>
          <w:rFonts w:ascii="仿宋_GB2312" w:hAnsi="仿宋_GB2312" w:cs="仿宋_GB2312"/>
          <w:kern w:val="0"/>
        </w:rPr>
      </w:pPr>
      <w:r>
        <w:rPr>
          <w:rFonts w:hint="eastAsia" w:ascii="楷体_GB2312" w:eastAsia="楷体_GB2312"/>
          <w:b/>
        </w:rPr>
        <w:t>（二）鼓励报废、促进更新。</w:t>
      </w:r>
      <w:r>
        <w:rPr>
          <w:rFonts w:hint="eastAsia" w:ascii="仿宋" w:hAnsi="仿宋" w:eastAsia="仿宋" w:cs="Arial"/>
          <w:kern w:val="0"/>
        </w:rPr>
        <w:t>鼓励车辆就地报废，同时根据国家有关政策，</w:t>
      </w:r>
      <w:r>
        <w:rPr>
          <w:rFonts w:hint="eastAsia" w:ascii="仿宋_GB2312" w:hAnsi="仿宋_GB2312" w:cs="仿宋_GB2312"/>
          <w:kern w:val="0"/>
        </w:rPr>
        <w:t>鼓励更新购买国六及以上排放标准的柴油、清洁能源和新能源等车辆</w:t>
      </w:r>
      <w:r>
        <w:rPr>
          <w:rFonts w:hint="eastAsia" w:ascii="仿宋" w:hAnsi="仿宋" w:eastAsia="仿宋" w:cs="Arial"/>
          <w:kern w:val="0"/>
        </w:rPr>
        <w:t>；</w:t>
      </w:r>
    </w:p>
    <w:p>
      <w:pPr>
        <w:shd w:val="clear" w:color="auto" w:fill="FFFFFF"/>
        <w:spacing w:line="600" w:lineRule="exact"/>
        <w:ind w:firstLine="608" w:firstLineChars="200"/>
        <w:jc w:val="left"/>
        <w:rPr>
          <w:rFonts w:ascii="仿宋" w:hAnsi="仿宋" w:eastAsia="仿宋" w:cs="Arial"/>
          <w:kern w:val="0"/>
        </w:rPr>
      </w:pPr>
      <w:r>
        <w:rPr>
          <w:rFonts w:hint="eastAsia" w:ascii="楷体_GB2312" w:eastAsia="楷体_GB2312"/>
          <w:b/>
        </w:rPr>
        <w:t>（三）先受后补、统一发放。</w:t>
      </w:r>
      <w:r>
        <w:rPr>
          <w:rFonts w:hint="eastAsia" w:ascii="仿宋" w:hAnsi="仿宋" w:eastAsia="仿宋" w:cs="Arial"/>
          <w:kern w:val="0"/>
        </w:rPr>
        <w:t>对符合补助条件的</w:t>
      </w:r>
      <w:r>
        <w:rPr>
          <w:rFonts w:hint="eastAsia" w:ascii="仿宋_GB2312"/>
        </w:rPr>
        <w:t>国三柴油车</w:t>
      </w:r>
      <w:r>
        <w:rPr>
          <w:rFonts w:hint="eastAsia" w:ascii="仿宋" w:hAnsi="仿宋" w:eastAsia="仿宋" w:cs="Arial"/>
          <w:kern w:val="0"/>
        </w:rPr>
        <w:t>申请提前淘汰的，先对提交的材料予以受理审核，待审核通过后按受理先后顺序发放补助资金。</w:t>
      </w:r>
    </w:p>
    <w:p>
      <w:pPr>
        <w:spacing w:line="600" w:lineRule="exact"/>
        <w:ind w:right="729" w:rightChars="240" w:firstLine="608" w:firstLineChars="200"/>
        <w:rPr>
          <w:rFonts w:ascii="黑体" w:hAnsi="宋体" w:eastAsia="黑体"/>
          <w:bCs/>
        </w:rPr>
      </w:pPr>
      <w:r>
        <w:rPr>
          <w:rFonts w:hint="eastAsia" w:ascii="黑体" w:hAnsi="宋体" w:eastAsia="黑体"/>
          <w:bCs/>
        </w:rPr>
        <w:t>二、符合补助的条件</w:t>
      </w:r>
    </w:p>
    <w:p>
      <w:pPr>
        <w:spacing w:line="600" w:lineRule="exact"/>
        <w:ind w:right="21" w:rightChars="7" w:firstLine="608" w:firstLineChars="200"/>
        <w:rPr>
          <w:rFonts w:ascii="仿宋_GB2312" w:hAnsi="Calibri"/>
        </w:rPr>
      </w:pPr>
      <w:r>
        <w:rPr>
          <w:rFonts w:hint="eastAsia" w:ascii="楷体_GB2312" w:hAnsi="楷体_GB2312" w:eastAsia="楷体_GB2312" w:cs="楷体_GB2312"/>
          <w:b/>
          <w:bCs/>
        </w:rPr>
        <w:t>（一）</w:t>
      </w:r>
      <w:r>
        <w:rPr>
          <w:rFonts w:hint="eastAsia" w:ascii="仿宋_GB2312"/>
        </w:rPr>
        <w:t>2018年1月1日（不含）前登记在本市的</w:t>
      </w:r>
      <w:r>
        <w:rPr>
          <w:rFonts w:hint="eastAsia" w:ascii="仿宋_GB2312" w:hAnsi="仿宋_GB2312" w:cs="仿宋_GB2312"/>
          <w:kern w:val="0"/>
        </w:rPr>
        <w:t>车辆，以车辆的登记信息为准</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（二）</w:t>
      </w:r>
      <w:r>
        <w:rPr>
          <w:rFonts w:hint="eastAsia" w:ascii="仿宋_GB2312"/>
        </w:rPr>
        <w:t>车辆登记所有人为个人、个体工商户、企业和其他非财政供养的社会组织</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（三）</w:t>
      </w:r>
      <w:r>
        <w:rPr>
          <w:rFonts w:hint="eastAsia" w:ascii="仿宋_GB2312"/>
        </w:rPr>
        <w:t>2018年1月1日（不含）起淘汰注销的国三排放标准的柴油发动机车辆；</w:t>
      </w:r>
    </w:p>
    <w:p>
      <w:pPr>
        <w:spacing w:line="600" w:lineRule="exact"/>
        <w:ind w:right="21" w:rightChars="7" w:firstLine="608" w:firstLineChars="200"/>
        <w:rPr>
          <w:rFonts w:ascii="仿宋_GB2312"/>
        </w:rPr>
      </w:pPr>
      <w:r>
        <w:rPr>
          <w:rFonts w:hint="eastAsia" w:ascii="楷体_GB2312" w:hAnsi="楷体_GB2312" w:eastAsia="楷体_GB2312" w:cs="楷体_GB2312"/>
          <w:b/>
          <w:bCs/>
        </w:rPr>
        <w:t>（四）</w:t>
      </w:r>
      <w:r>
        <w:rPr>
          <w:rFonts w:hint="eastAsia" w:ascii="仿宋_GB2312"/>
        </w:rPr>
        <w:t>非因自然报废或交通事故等导致直接报废的车辆。</w:t>
      </w:r>
    </w:p>
    <w:p>
      <w:pPr>
        <w:spacing w:line="600" w:lineRule="exact"/>
        <w:ind w:right="729" w:rightChars="240" w:firstLine="608" w:firstLineChars="200"/>
        <w:rPr>
          <w:rFonts w:ascii="黑体" w:hAnsi="宋体" w:eastAsia="黑体"/>
          <w:bCs/>
        </w:rPr>
      </w:pPr>
      <w:r>
        <w:rPr>
          <w:rFonts w:hint="eastAsia" w:ascii="黑体" w:hAnsi="宋体" w:eastAsia="黑体"/>
          <w:bCs/>
        </w:rPr>
        <w:t>三、不予补助情形</w:t>
      </w:r>
    </w:p>
    <w:p>
      <w:pPr>
        <w:spacing w:line="600" w:lineRule="exact"/>
        <w:ind w:right="21" w:rightChars="7" w:firstLine="608" w:firstLineChars="200"/>
        <w:rPr>
          <w:rFonts w:ascii="仿宋_GB2312" w:hAnsi="Calibri"/>
        </w:rPr>
      </w:pPr>
      <w:r>
        <w:rPr>
          <w:rFonts w:hint="eastAsia" w:ascii="楷体_GB2312" w:hAnsi="楷体_GB2312" w:eastAsia="楷体_GB2312" w:cs="楷体_GB2312"/>
          <w:b/>
          <w:bCs/>
        </w:rPr>
        <w:t>（一）</w:t>
      </w:r>
      <w:r>
        <w:rPr>
          <w:rFonts w:hint="eastAsia" w:ascii="仿宋_GB2312"/>
        </w:rPr>
        <w:t>各级党政机关、事业单位以及其他财政供养单位，应带头实施老旧柴油车淘汰，其淘汰车辆不实行补助</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（二）</w:t>
      </w:r>
      <w:r>
        <w:rPr>
          <w:rFonts w:hint="eastAsia" w:ascii="仿宋_GB2312"/>
        </w:rPr>
        <w:t>转出本市行政区域的国三柴油车一律不予补助</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（三）</w:t>
      </w:r>
      <w:r>
        <w:rPr>
          <w:rFonts w:hint="eastAsia" w:ascii="仿宋_GB2312"/>
        </w:rPr>
        <w:t>2018年1月1日起，转移或变更至本细则第二条第一款区域内或本细则第二条第二款规定的车辆所有人的国三柴油车，不予补助</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（四）</w:t>
      </w:r>
      <w:r>
        <w:rPr>
          <w:rFonts w:hint="eastAsia" w:ascii="仿宋_GB2312"/>
        </w:rPr>
        <w:t>符合《机动车强制报废标准规定》中明确的已达到强制报废情形的国三柴油车不予补助</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（五）</w:t>
      </w:r>
      <w:r>
        <w:rPr>
          <w:rFonts w:hint="eastAsia" w:ascii="仿宋_GB2312"/>
        </w:rPr>
        <w:t>距强制报废期止不足一年或已达逾期检验强制报废期止的（以先达到为准）的国三柴油车不予补助</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（六）</w:t>
      </w:r>
      <w:r>
        <w:rPr>
          <w:rFonts w:hint="eastAsia" w:ascii="仿宋_GB2312"/>
        </w:rPr>
        <w:t>已完成高排放专项作业车排气治理改造并领取技改绿标的车辆报废不予补助。</w:t>
      </w:r>
    </w:p>
    <w:p>
      <w:pPr>
        <w:spacing w:line="600" w:lineRule="exact"/>
        <w:ind w:right="729" w:rightChars="240" w:firstLine="608" w:firstLineChars="200"/>
        <w:rPr>
          <w:rFonts w:ascii="黑体" w:hAnsi="宋体" w:eastAsia="黑体"/>
          <w:bCs/>
        </w:rPr>
      </w:pPr>
      <w:r>
        <w:rPr>
          <w:rFonts w:hint="eastAsia" w:ascii="黑体" w:hAnsi="宋体" w:eastAsia="黑体"/>
          <w:bCs/>
        </w:rPr>
        <w:t>四、车辆报废注销及补助申请发放程序</w:t>
      </w:r>
    </w:p>
    <w:p>
      <w:pPr>
        <w:spacing w:line="600" w:lineRule="exact"/>
        <w:ind w:right="21" w:rightChars="7" w:firstLine="608" w:firstLineChars="200"/>
        <w:rPr>
          <w:rFonts w:ascii="仿宋_GB2312" w:hAnsi="Calibri"/>
        </w:rPr>
      </w:pPr>
      <w:r>
        <w:rPr>
          <w:rFonts w:hint="eastAsia" w:ascii="楷体_GB2312" w:hAnsi="楷体_GB2312" w:eastAsia="楷体_GB2312" w:cs="楷体_GB2312"/>
          <w:b/>
          <w:bCs/>
        </w:rPr>
        <w:t>（一）车辆报废。</w:t>
      </w:r>
      <w:r>
        <w:rPr>
          <w:rFonts w:hint="eastAsia" w:ascii="仿宋_GB2312"/>
        </w:rPr>
        <w:t>申领人将待报废的机动车送至有资质的机动车回收企业进行报废拆解，取得《报废机动车回收证明》</w:t>
      </w:r>
      <w:r>
        <w:rPr>
          <w:rFonts w:hint="eastAsia" w:ascii="仿宋" w:hAnsi="仿宋" w:eastAsia="仿宋" w:cs="Arial"/>
          <w:kern w:val="0"/>
        </w:rPr>
        <w:t>；</w:t>
      </w:r>
    </w:p>
    <w:p>
      <w:pPr>
        <w:spacing w:line="600" w:lineRule="exact"/>
        <w:ind w:right="21" w:rightChars="7" w:firstLine="608" w:firstLineChars="200"/>
        <w:rPr>
          <w:rFonts w:ascii="楷体" w:hAnsi="楷体" w:eastAsia="楷体" w:cs="楷体"/>
          <w:b/>
          <w:bCs/>
        </w:rPr>
      </w:pPr>
      <w:r>
        <w:rPr>
          <w:rFonts w:hint="eastAsia" w:ascii="楷体_GB2312" w:hAnsi="楷体_GB2312" w:eastAsia="楷体_GB2312" w:cs="楷体_GB2312"/>
          <w:b/>
          <w:bCs/>
        </w:rPr>
        <w:t>（二）车辆注销。</w:t>
      </w:r>
      <w:r>
        <w:rPr>
          <w:rFonts w:hint="eastAsia" w:ascii="仿宋_GB2312"/>
        </w:rPr>
        <w:t>机动车回收企业及时至公安交管部门办理《机动车注销证明》，并通知车主车辆已注销</w:t>
      </w:r>
      <w:r>
        <w:rPr>
          <w:rFonts w:hint="eastAsia" w:ascii="仿宋" w:hAnsi="仿宋" w:eastAsia="仿宋" w:cs="Arial"/>
          <w:kern w:val="0"/>
        </w:rPr>
        <w:t>；</w:t>
      </w:r>
    </w:p>
    <w:p>
      <w:pPr>
        <w:spacing w:line="600" w:lineRule="exact"/>
        <w:ind w:right="21" w:rightChars="7" w:firstLine="608" w:firstLineChars="200"/>
        <w:rPr>
          <w:rFonts w:ascii="仿宋_GB2312" w:hAnsi="Calibri"/>
        </w:rPr>
      </w:pPr>
      <w:r>
        <w:rPr>
          <w:rFonts w:hint="eastAsia" w:ascii="楷体_GB2312" w:hAnsi="楷体_GB2312" w:eastAsia="楷体_GB2312" w:cs="楷体_GB2312"/>
          <w:b/>
          <w:bCs/>
        </w:rPr>
        <w:t>（三）补贴申请。</w:t>
      </w:r>
      <w:r>
        <w:rPr>
          <w:rFonts w:hint="eastAsia" w:ascii="仿宋_GB2312"/>
        </w:rPr>
        <w:t>申领人（或委托代理人）至服务窗口填写并提交《国三柴油车淘汰补助资金申报表》。</w:t>
      </w:r>
    </w:p>
    <w:p>
      <w:pPr>
        <w:spacing w:line="600" w:lineRule="exact"/>
        <w:ind w:right="21" w:rightChars="7" w:firstLine="608" w:firstLineChars="200"/>
        <w:rPr>
          <w:rFonts w:ascii="仿宋_GB2312"/>
        </w:rPr>
      </w:pPr>
      <w:r>
        <w:rPr>
          <w:rFonts w:hint="eastAsia" w:ascii="仿宋_GB2312"/>
        </w:rPr>
        <w:t>申请时需携带以下资料：</w:t>
      </w:r>
    </w:p>
    <w:p>
      <w:pPr>
        <w:spacing w:line="600" w:lineRule="exact"/>
        <w:ind w:right="21" w:rightChars="7"/>
        <w:jc w:val="left"/>
        <w:rPr>
          <w:rFonts w:ascii="仿宋_GB2312"/>
        </w:rPr>
      </w:pPr>
      <w:r>
        <w:rPr>
          <w:rFonts w:hint="eastAsia" w:ascii="仿宋_GB2312"/>
        </w:rPr>
        <w:t xml:space="preserve">    </w:t>
      </w:r>
      <w:r>
        <w:rPr>
          <w:rFonts w:hint="eastAsia" w:ascii="仿宋_GB2312"/>
          <w:b/>
          <w:bCs/>
        </w:rPr>
        <w:t>1</w:t>
      </w:r>
      <w:r>
        <w:rPr>
          <w:rFonts w:ascii="仿宋_GB2312"/>
          <w:b/>
          <w:bCs/>
        </w:rPr>
        <w:t>.</w:t>
      </w:r>
      <w:r>
        <w:rPr>
          <w:rFonts w:hint="eastAsia" w:ascii="仿宋_GB2312"/>
        </w:rPr>
        <w:t>《报废机动车回收证明》原件及复印件</w:t>
      </w:r>
      <w:r>
        <w:rPr>
          <w:rFonts w:hint="eastAsia" w:ascii="仿宋" w:hAnsi="仿宋" w:eastAsia="仿宋" w:cs="Arial"/>
          <w:kern w:val="0"/>
        </w:rPr>
        <w:t>；</w:t>
      </w:r>
    </w:p>
    <w:p>
      <w:pPr>
        <w:spacing w:line="600" w:lineRule="exact"/>
        <w:ind w:right="21" w:rightChars="7" w:firstLine="607"/>
        <w:jc w:val="left"/>
        <w:rPr>
          <w:rFonts w:ascii="仿宋_GB2312"/>
        </w:rPr>
      </w:pPr>
      <w:r>
        <w:rPr>
          <w:rFonts w:hint="eastAsia" w:ascii="仿宋_GB2312"/>
          <w:b/>
          <w:bCs/>
        </w:rPr>
        <w:t>2</w:t>
      </w:r>
      <w:r>
        <w:rPr>
          <w:rFonts w:ascii="仿宋_GB2312"/>
          <w:b/>
          <w:bCs/>
        </w:rPr>
        <w:t>.</w:t>
      </w:r>
      <w:r>
        <w:rPr>
          <w:rFonts w:hint="eastAsia" w:ascii="仿宋_GB2312"/>
        </w:rPr>
        <w:t>车主身份证原件及复印件，单位机动车需提交营业执照原件及复印件</w:t>
      </w:r>
      <w:r>
        <w:rPr>
          <w:rFonts w:hint="eastAsia" w:ascii="仿宋" w:hAnsi="仿宋" w:eastAsia="仿宋" w:cs="Arial"/>
          <w:kern w:val="0"/>
        </w:rPr>
        <w:t>；</w:t>
      </w:r>
    </w:p>
    <w:p>
      <w:pPr>
        <w:spacing w:line="600" w:lineRule="exact"/>
        <w:ind w:right="21" w:rightChars="7" w:firstLine="607"/>
        <w:jc w:val="left"/>
        <w:rPr>
          <w:rFonts w:ascii="仿宋_GB2312"/>
        </w:rPr>
      </w:pPr>
      <w:r>
        <w:rPr>
          <w:rFonts w:hint="eastAsia" w:ascii="仿宋_GB2312"/>
          <w:b/>
          <w:bCs/>
        </w:rPr>
        <w:t>3.</w:t>
      </w:r>
      <w:r>
        <w:rPr>
          <w:rFonts w:hint="eastAsia" w:ascii="仿宋_GB2312"/>
        </w:rPr>
        <w:t>车主银行卡原件及复印件（复印件需个人签名），单位机动车需提交银行开户许可证原件及复印件（复印件需加盖单位公章）</w:t>
      </w:r>
      <w:r>
        <w:rPr>
          <w:rFonts w:hint="eastAsia" w:ascii="仿宋" w:hAnsi="仿宋" w:eastAsia="仿宋" w:cs="Arial"/>
          <w:kern w:val="0"/>
        </w:rPr>
        <w:t>；</w:t>
      </w:r>
    </w:p>
    <w:p>
      <w:pPr>
        <w:spacing w:line="600" w:lineRule="exact"/>
        <w:ind w:right="21" w:rightChars="7" w:firstLine="607"/>
        <w:jc w:val="left"/>
        <w:rPr>
          <w:rFonts w:ascii="仿宋_GB2312"/>
        </w:rPr>
      </w:pPr>
      <w:r>
        <w:rPr>
          <w:rFonts w:hint="eastAsia" w:ascii="仿宋_GB2312"/>
          <w:b/>
          <w:bCs/>
        </w:rPr>
        <w:t>4.</w:t>
      </w:r>
      <w:r>
        <w:rPr>
          <w:rFonts w:hint="eastAsia" w:ascii="仿宋_GB2312"/>
        </w:rPr>
        <w:t>委托代理人办理申领手续的，必须提供车主全权委托书或单位法人全权委托书、全权代理人身份证的原件及复印件。</w:t>
      </w:r>
    </w:p>
    <w:p>
      <w:pPr>
        <w:spacing w:line="600" w:lineRule="exact"/>
        <w:ind w:right="21" w:rightChars="7" w:firstLine="608" w:firstLineChars="200"/>
        <w:rPr>
          <w:rFonts w:ascii="楷体_GB2312" w:hAnsi="楷体_GB2312" w:eastAsia="楷体_GB2312" w:cs="楷体_GB2312"/>
          <w:b/>
          <w:bCs/>
        </w:rPr>
      </w:pPr>
      <w:r>
        <w:rPr>
          <w:rFonts w:hint="eastAsia" w:ascii="楷体_GB2312" w:hAnsi="楷体_GB2312" w:eastAsia="楷体_GB2312" w:cs="楷体_GB2312"/>
          <w:b/>
          <w:bCs/>
        </w:rPr>
        <w:t>（四）补助审核</w:t>
      </w:r>
    </w:p>
    <w:p>
      <w:pPr>
        <w:spacing w:line="600" w:lineRule="exact"/>
        <w:ind w:right="21" w:rightChars="7" w:firstLine="608" w:firstLineChars="200"/>
        <w:rPr>
          <w:rFonts w:ascii="仿宋_GB2312" w:hAnsi="Calibri"/>
        </w:rPr>
      </w:pPr>
      <w:r>
        <w:rPr>
          <w:rFonts w:hint="eastAsia" w:ascii="仿宋_GB2312"/>
          <w:b/>
          <w:bCs/>
        </w:rPr>
        <w:t>1.</w:t>
      </w:r>
      <w:r>
        <w:rPr>
          <w:rFonts w:hint="eastAsia" w:ascii="仿宋_GB2312"/>
        </w:rPr>
        <w:t>公安交管部门审核车辆是否已经注销登记、是否符合《机动车强制报废标准规定》中明确的已达到强制报废情形，确定车辆类别，对符合要求的车辆，在《建德市国三柴油车淘汰补助资金申报表》中签字并加盖审核章</w:t>
      </w:r>
      <w:r>
        <w:rPr>
          <w:rFonts w:hint="eastAsia" w:ascii="仿宋" w:hAnsi="仿宋" w:eastAsia="仿宋" w:cs="Arial"/>
          <w:kern w:val="0"/>
        </w:rPr>
        <w:t>；</w:t>
      </w:r>
    </w:p>
    <w:p>
      <w:pPr>
        <w:tabs>
          <w:tab w:val="left" w:pos="8480"/>
        </w:tabs>
        <w:spacing w:line="600" w:lineRule="exact"/>
        <w:ind w:right="21" w:rightChars="7" w:firstLine="608" w:firstLineChars="200"/>
        <w:rPr>
          <w:rFonts w:ascii="仿宋" w:hAnsi="仿宋" w:eastAsia="仿宋" w:cs="Arial"/>
          <w:kern w:val="0"/>
        </w:rPr>
      </w:pPr>
      <w:r>
        <w:rPr>
          <w:rFonts w:hint="eastAsia" w:ascii="仿宋_GB2312"/>
          <w:b/>
          <w:bCs/>
        </w:rPr>
        <w:t>2.</w:t>
      </w:r>
      <w:r>
        <w:rPr>
          <w:rFonts w:hint="eastAsia" w:ascii="仿宋_GB2312"/>
        </w:rPr>
        <w:t>生态环境部门审核车辆使用年限、排放标准等信息是否符合补助条件，并按照规定的补助标准确定补助资金额度，在《建德市国三柴油车淘汰补助资金申报表》上签字并加盖审核章</w:t>
      </w:r>
      <w:r>
        <w:rPr>
          <w:rFonts w:hint="eastAsia" w:ascii="仿宋" w:hAnsi="仿宋" w:eastAsia="仿宋" w:cs="Arial"/>
          <w:kern w:val="0"/>
        </w:rPr>
        <w:t>；</w:t>
      </w:r>
    </w:p>
    <w:p>
      <w:pPr>
        <w:tabs>
          <w:tab w:val="left" w:pos="8480"/>
        </w:tabs>
        <w:spacing w:line="600" w:lineRule="exact"/>
        <w:ind w:right="21" w:rightChars="7" w:firstLine="608" w:firstLineChars="200"/>
        <w:rPr>
          <w:rFonts w:ascii="仿宋_GB2312"/>
        </w:rPr>
      </w:pPr>
      <w:r>
        <w:rPr>
          <w:rFonts w:hint="eastAsia" w:ascii="仿宋_GB2312"/>
          <w:b/>
          <w:bCs/>
        </w:rPr>
        <w:t>3</w:t>
      </w:r>
      <w:r>
        <w:rPr>
          <w:rFonts w:ascii="仿宋_GB2312"/>
          <w:b/>
          <w:bCs/>
        </w:rPr>
        <w:t>.</w:t>
      </w:r>
      <w:r>
        <w:rPr>
          <w:rFonts w:hint="eastAsia" w:ascii="仿宋_GB2312"/>
        </w:rPr>
        <w:t>生态环境部门将《国三柴油车淘汰补助资金申报表》中相关信息录入到计算机系统内进行登记。</w:t>
      </w:r>
    </w:p>
    <w:p>
      <w:pPr>
        <w:spacing w:line="600" w:lineRule="exact"/>
        <w:ind w:right="21" w:rightChars="7" w:firstLine="608" w:firstLineChars="200"/>
        <w:rPr>
          <w:rFonts w:ascii="楷体_GB2312" w:hAnsi="楷体_GB2312" w:eastAsia="楷体_GB2312" w:cs="楷体_GB2312"/>
          <w:b/>
          <w:bCs/>
        </w:rPr>
      </w:pPr>
      <w:r>
        <w:rPr>
          <w:rFonts w:hint="eastAsia" w:ascii="楷体_GB2312" w:hAnsi="楷体_GB2312" w:eastAsia="楷体_GB2312" w:cs="楷体_GB2312"/>
          <w:b/>
          <w:bCs/>
        </w:rPr>
        <w:t>（五）补助发放</w:t>
      </w:r>
    </w:p>
    <w:p>
      <w:pPr>
        <w:spacing w:line="600" w:lineRule="exact"/>
        <w:ind w:right="21" w:rightChars="7" w:firstLine="608" w:firstLineChars="200"/>
        <w:rPr>
          <w:rFonts w:ascii="仿宋_GB2312" w:hAnsi="Calibri"/>
        </w:rPr>
      </w:pPr>
      <w:r>
        <w:rPr>
          <w:rFonts w:hint="eastAsia" w:ascii="仿宋_GB2312"/>
        </w:rPr>
        <w:t>由生态环境部门按规定将补助资金划拨至以车主（单位）名义开立的银行账户。生态环境部门窗口每周负责汇总统计柴油车淘汰补助资金发放情况并做好总额核对。</w:t>
      </w:r>
    </w:p>
    <w:p>
      <w:pPr>
        <w:spacing w:line="600" w:lineRule="exact"/>
        <w:ind w:right="729" w:rightChars="240" w:firstLine="608" w:firstLineChars="200"/>
        <w:rPr>
          <w:rFonts w:ascii="黑体" w:hAnsi="宋体" w:eastAsia="黑体"/>
          <w:bCs/>
        </w:rPr>
      </w:pPr>
      <w:r>
        <w:rPr>
          <w:rFonts w:hint="eastAsia" w:ascii="黑体" w:hAnsi="宋体" w:eastAsia="黑体"/>
          <w:bCs/>
        </w:rPr>
        <w:t>五、补助标准认定</w:t>
      </w:r>
    </w:p>
    <w:p>
      <w:pPr>
        <w:spacing w:line="600" w:lineRule="exact"/>
        <w:ind w:right="21" w:rightChars="7" w:firstLine="608" w:firstLineChars="200"/>
        <w:rPr>
          <w:rFonts w:ascii="仿宋_GB2312" w:hAnsi="Calibri"/>
        </w:rPr>
      </w:pPr>
      <w:r>
        <w:rPr>
          <w:rFonts w:hint="eastAsia" w:ascii="仿宋_GB2312"/>
        </w:rPr>
        <w:t>车辆淘汰补助标准根据车龄长短进行划定，详见附件1。</w:t>
      </w:r>
    </w:p>
    <w:p>
      <w:pPr>
        <w:spacing w:line="600" w:lineRule="exact"/>
        <w:ind w:right="21" w:rightChars="7" w:firstLine="608" w:firstLineChars="200"/>
        <w:rPr>
          <w:rFonts w:ascii="仿宋_GB2312"/>
        </w:rPr>
      </w:pPr>
      <w:r>
        <w:rPr>
          <w:rFonts w:hint="eastAsia" w:ascii="仿宋_GB2312"/>
        </w:rPr>
        <w:t>2018年1月1日起，对车龄满10年以上的国三柴油车不予补助。车辆的淘汰时间依据《报废机动车回收证明》上登记的日期进行认定。</w:t>
      </w:r>
    </w:p>
    <w:p>
      <w:pPr>
        <w:spacing w:line="600" w:lineRule="exact"/>
        <w:ind w:right="21" w:rightChars="7" w:firstLine="608" w:firstLineChars="200"/>
        <w:rPr>
          <w:rFonts w:ascii="黑体" w:hAnsi="黑体" w:eastAsia="黑体" w:cs="黑体"/>
          <w:bCs/>
          <w:kern w:val="0"/>
        </w:rPr>
      </w:pPr>
      <w:r>
        <w:rPr>
          <w:rFonts w:hint="eastAsia" w:ascii="黑体" w:hAnsi="黑体" w:eastAsia="黑体" w:cs="黑体"/>
          <w:bCs/>
          <w:kern w:val="0"/>
        </w:rPr>
        <w:t>六、资金安排</w:t>
      </w:r>
    </w:p>
    <w:p>
      <w:pPr>
        <w:spacing w:line="600" w:lineRule="exact"/>
        <w:ind w:right="21" w:rightChars="7" w:firstLine="456" w:firstLineChars="150"/>
        <w:rPr>
          <w:rFonts w:ascii="仿宋_GB2312" w:hAnsi="仿宋_GB2312" w:cs="仿宋_GB2312"/>
        </w:rPr>
      </w:pPr>
      <w:r>
        <w:rPr>
          <w:rFonts w:hint="eastAsia" w:ascii="仿宋_GB2312" w:hAnsi="仿宋_GB2312" w:cs="仿宋_GB2312"/>
        </w:rPr>
        <w:t>由市财政统筹安排。</w:t>
      </w:r>
    </w:p>
    <w:p>
      <w:pPr>
        <w:spacing w:line="600" w:lineRule="exact"/>
        <w:ind w:right="21" w:rightChars="7"/>
        <w:rPr>
          <w:rFonts w:ascii="黑体" w:hAnsi="Arial" w:eastAsia="黑体" w:cs="Arial"/>
          <w:bCs/>
          <w:kern w:val="0"/>
        </w:rPr>
      </w:pPr>
      <w:r>
        <w:rPr>
          <w:rFonts w:hint="eastAsia" w:ascii="黑体" w:hAnsi="黑体" w:eastAsia="黑体" w:cs="黑体"/>
          <w:bCs/>
          <w:kern w:val="0"/>
        </w:rPr>
        <w:t xml:space="preserve">    七</w:t>
      </w:r>
      <w:r>
        <w:rPr>
          <w:rFonts w:hint="eastAsia" w:ascii="黑体" w:hAnsi="Arial" w:eastAsia="黑体" w:cs="Arial"/>
          <w:bCs/>
          <w:kern w:val="0"/>
        </w:rPr>
        <w:t>、各部门职责</w:t>
      </w:r>
    </w:p>
    <w:p>
      <w:pPr>
        <w:spacing w:line="600" w:lineRule="exact"/>
        <w:ind w:right="21" w:rightChars="7" w:firstLine="608" w:firstLineChars="200"/>
        <w:rPr>
          <w:rFonts w:ascii="仿宋_GB2312" w:hAnsi="Calibri"/>
        </w:rPr>
      </w:pPr>
      <w:r>
        <w:rPr>
          <w:rFonts w:hint="eastAsia" w:ascii="楷体_GB2312" w:hAnsi="楷体_GB2312" w:eastAsia="楷体_GB2312" w:cs="楷体_GB2312"/>
          <w:b/>
          <w:bCs/>
        </w:rPr>
        <w:t>（一）市财政局：</w:t>
      </w:r>
      <w:r>
        <w:rPr>
          <w:rFonts w:hint="eastAsia" w:ascii="仿宋_GB2312"/>
        </w:rPr>
        <w:t>负责国三柴油车淘汰财政补助资金的预算安排、拨付下达及使用监管。</w:t>
      </w:r>
    </w:p>
    <w:p>
      <w:pPr>
        <w:spacing w:line="600" w:lineRule="exact"/>
        <w:ind w:right="21" w:rightChars="7" w:firstLine="608" w:firstLineChars="200"/>
        <w:rPr>
          <w:rFonts w:ascii="仿宋_GB2312"/>
        </w:rPr>
      </w:pPr>
      <w:r>
        <w:rPr>
          <w:rFonts w:hint="eastAsia" w:ascii="楷体_GB2312" w:hAnsi="楷体_GB2312" w:eastAsia="楷体_GB2312" w:cs="楷体_GB2312"/>
          <w:b/>
          <w:bCs/>
        </w:rPr>
        <w:t>（二）市公安局交警大队：</w:t>
      </w:r>
      <w:r>
        <w:rPr>
          <w:rFonts w:hint="eastAsia" w:ascii="仿宋_GB2312"/>
        </w:rPr>
        <w:t>负责审核车辆是否已经注销登记、是否符合《机动车强制报废标准规定》中明确的已达到强制报废情形，确定车辆类别，及时提供国三柴油车淘汰更新的详细信息，协助市生态环境分局统计分析老旧机动车数据</w:t>
      </w:r>
      <w:r>
        <w:rPr>
          <w:rFonts w:hint="eastAsia" w:ascii="仿宋" w:hAnsi="仿宋" w:eastAsia="仿宋" w:cs="Arial"/>
          <w:kern w:val="0"/>
        </w:rPr>
        <w:t>。</w:t>
      </w:r>
    </w:p>
    <w:p>
      <w:pPr>
        <w:spacing w:line="600" w:lineRule="exact"/>
        <w:ind w:right="21" w:rightChars="7" w:firstLine="608" w:firstLineChars="200"/>
        <w:rPr>
          <w:rFonts w:ascii="仿宋_GB2312"/>
        </w:rPr>
      </w:pPr>
      <w:r>
        <w:rPr>
          <w:rFonts w:hint="eastAsia" w:ascii="楷体_GB2312" w:hAnsi="楷体_GB2312" w:eastAsia="楷体_GB2312" w:cs="楷体_GB2312"/>
          <w:b/>
          <w:bCs/>
        </w:rPr>
        <w:t>（三）杭州市生态环境局建德分局：</w:t>
      </w:r>
      <w:r>
        <w:rPr>
          <w:rFonts w:hint="eastAsia" w:ascii="仿宋_GB2312"/>
        </w:rPr>
        <w:t>负责淘汰车辆使用年限、排放标准的审核，补助标准的认定及补助资金的发放，对全市补助资金的使用情况进行汇总核对，梳理分析全市国三柴油车淘汰更新情况。</w:t>
      </w:r>
    </w:p>
    <w:p>
      <w:pPr>
        <w:spacing w:line="600" w:lineRule="exact"/>
        <w:ind w:right="21" w:rightChars="7" w:firstLine="608" w:firstLineChars="200"/>
        <w:rPr>
          <w:rFonts w:ascii="仿宋_GB2312" w:hAnsi="仿宋"/>
        </w:rPr>
      </w:pPr>
      <w:r>
        <w:rPr>
          <w:rFonts w:hint="eastAsia" w:ascii="楷体_GB2312" w:hAnsi="楷体_GB2312" w:eastAsia="楷体_GB2312" w:cs="楷体_GB2312"/>
          <w:b/>
          <w:bCs/>
        </w:rPr>
        <w:t>（四）市商务局：</w:t>
      </w:r>
      <w:r>
        <w:rPr>
          <w:rFonts w:hint="eastAsia" w:ascii="仿宋_GB2312" w:hAnsi="仿宋"/>
        </w:rPr>
        <w:t>负责报废汽车回收拆解行业监督管理，对报废车辆回收信息进行审核；指导督促报废汽车回收拆解企业规范服务，方便车主交车和办理相关手续。</w:t>
      </w:r>
    </w:p>
    <w:p>
      <w:pPr>
        <w:spacing w:line="600" w:lineRule="exact"/>
        <w:ind w:right="21" w:rightChars="7" w:firstLine="608" w:firstLineChars="200"/>
        <w:rPr>
          <w:rFonts w:ascii="仿宋_GB2312"/>
        </w:rPr>
      </w:pPr>
      <w:r>
        <w:rPr>
          <w:rFonts w:hint="eastAsia" w:ascii="楷体_GB2312" w:hAnsi="楷体_GB2312" w:eastAsia="楷体_GB2312" w:cs="楷体_GB2312"/>
          <w:b/>
          <w:bCs/>
        </w:rPr>
        <w:t>（五）市交通运输局：</w:t>
      </w:r>
      <w:r>
        <w:rPr>
          <w:rFonts w:hint="eastAsia" w:ascii="仿宋_GB2312" w:hAnsi="仿宋"/>
        </w:rPr>
        <w:t>负责营运国三柴油车的淘汰。</w:t>
      </w:r>
    </w:p>
    <w:p>
      <w:pPr>
        <w:spacing w:line="600" w:lineRule="exact"/>
        <w:ind w:right="21" w:rightChars="7" w:firstLine="608" w:firstLineChars="200"/>
        <w:rPr>
          <w:rFonts w:ascii="仿宋_GB2312"/>
        </w:rPr>
      </w:pPr>
      <w:r>
        <w:rPr>
          <w:rFonts w:hint="eastAsia" w:ascii="仿宋_GB2312"/>
        </w:rPr>
        <w:t>市财政局、市公安局交警大队、杭州市生态环境局建德分局、市商务局、市交通运输局建立淘汰补助工作联席会议制度，加强信息情况沟通，负责协调解决工作中遇到的具体问题，重大问题提请市政府协调。</w:t>
      </w:r>
    </w:p>
    <w:p>
      <w:pPr>
        <w:spacing w:line="600" w:lineRule="exact"/>
        <w:ind w:right="21" w:rightChars="7"/>
        <w:rPr>
          <w:rFonts w:ascii="黑体" w:hAnsi="黑体" w:eastAsia="黑体" w:cs="黑体"/>
          <w:bCs/>
        </w:rPr>
      </w:pPr>
      <w:r>
        <w:rPr>
          <w:rFonts w:hint="eastAsia" w:ascii="仿宋_GB2312"/>
        </w:rPr>
        <w:t xml:space="preserve">    </w:t>
      </w:r>
      <w:r>
        <w:rPr>
          <w:rFonts w:hint="eastAsia" w:ascii="黑体" w:hAnsi="黑体" w:eastAsia="黑体" w:cs="黑体"/>
          <w:bCs/>
        </w:rPr>
        <w:t>八、其他需说明的事项</w:t>
      </w:r>
    </w:p>
    <w:p>
      <w:pPr>
        <w:spacing w:line="600" w:lineRule="exact"/>
        <w:ind w:right="21" w:rightChars="7" w:firstLine="608" w:firstLineChars="200"/>
        <w:rPr>
          <w:rFonts w:ascii="楷体_GB2312" w:hAnsi="Calibri" w:eastAsia="楷体_GB2312"/>
          <w:b/>
        </w:rPr>
      </w:pPr>
      <w:r>
        <w:rPr>
          <w:rFonts w:hint="eastAsia" w:ascii="楷体_GB2312" w:hAnsi="楷体_GB2312" w:eastAsia="楷体_GB2312" w:cs="楷体_GB2312"/>
          <w:b/>
          <w:bCs/>
        </w:rPr>
        <w:t>（一）车龄的计算：</w:t>
      </w:r>
      <w:r>
        <w:rPr>
          <w:rFonts w:hint="eastAsia" w:ascii="仿宋_GB2312"/>
        </w:rPr>
        <w:t>时间细化至月份，即：</w:t>
      </w:r>
      <w:r>
        <w:rPr>
          <w:rFonts w:hint="eastAsia"/>
          <w:szCs w:val="21"/>
        </w:rPr>
        <w:t>车龄</w:t>
      </w:r>
      <w:r>
        <w:rPr>
          <w:rFonts w:hint="eastAsia" w:ascii="仿宋_GB2312"/>
        </w:rPr>
        <w:t>等于报废时（以报废回收证明为准）的年月减去注册登记时的年月。</w:t>
      </w:r>
    </w:p>
    <w:p>
      <w:pPr>
        <w:spacing w:line="600" w:lineRule="exact"/>
        <w:ind w:right="21" w:rightChars="7" w:firstLine="608" w:firstLineChars="200"/>
        <w:rPr>
          <w:rFonts w:ascii="仿宋_GB2312"/>
        </w:rPr>
      </w:pPr>
      <w:r>
        <w:rPr>
          <w:rFonts w:hint="eastAsia" w:ascii="楷体_GB2312" w:hAnsi="楷体_GB2312" w:eastAsia="楷体_GB2312" w:cs="楷体_GB2312"/>
          <w:b/>
          <w:bCs/>
        </w:rPr>
        <w:t>（二）服务窗口及办理时间：</w:t>
      </w:r>
      <w:r>
        <w:rPr>
          <w:rFonts w:hint="eastAsia" w:ascii="仿宋_GB2312"/>
        </w:rPr>
        <w:t>地点：杭州市生态环境局建德分局四楼污控科（新安江街道新安东路581号），联系电话：0571-64719119；办理时间为正常上班时间。</w:t>
      </w:r>
    </w:p>
    <w:p>
      <w:pPr>
        <w:spacing w:line="600" w:lineRule="exact"/>
        <w:ind w:right="21" w:rightChars="7" w:firstLine="607"/>
        <w:rPr>
          <w:rFonts w:ascii="仿宋_GB2312"/>
        </w:rPr>
      </w:pPr>
      <w:r>
        <w:rPr>
          <w:rFonts w:hint="eastAsia" w:ascii="楷体_GB2312" w:hAnsi="楷体_GB2312" w:eastAsia="楷体_GB2312" w:cs="楷体_GB2312"/>
          <w:b/>
          <w:bCs/>
        </w:rPr>
        <w:t>（三）国三柴油车营运车辆的使用年限：</w:t>
      </w:r>
      <w:r>
        <w:rPr>
          <w:rFonts w:hint="eastAsia" w:ascii="仿宋_GB2312"/>
        </w:rPr>
        <w:t>以《机动车强制报废标准规定》中明确的使用年限为准。</w:t>
      </w:r>
    </w:p>
    <w:p>
      <w:pPr>
        <w:spacing w:line="600" w:lineRule="exact"/>
        <w:ind w:right="21" w:rightChars="7" w:firstLine="607"/>
        <w:rPr>
          <w:rFonts w:ascii="仿宋_GB2312"/>
        </w:rPr>
      </w:pPr>
      <w:r>
        <w:rPr>
          <w:rFonts w:hint="eastAsia" w:ascii="楷体_GB2312" w:hAnsi="楷体_GB2312" w:eastAsia="楷体_GB2312" w:cs="楷体_GB2312"/>
          <w:b/>
          <w:bCs/>
        </w:rPr>
        <w:t>（四）车辆所属地的认定：</w:t>
      </w:r>
      <w:r>
        <w:rPr>
          <w:rFonts w:hint="eastAsia" w:ascii="仿宋_GB2312"/>
        </w:rPr>
        <w:t>原则上以车辆报废注销时《机动车行驶证》上的住址为准，特殊情况难以确定的，以联席会议集体审议为准。</w:t>
      </w:r>
    </w:p>
    <w:p>
      <w:pPr>
        <w:spacing w:line="600" w:lineRule="exact"/>
        <w:ind w:right="21" w:rightChars="7" w:firstLine="607"/>
        <w:rPr>
          <w:rFonts w:ascii="仿宋_GB2312"/>
        </w:rPr>
      </w:pPr>
      <w:r>
        <w:rPr>
          <w:rFonts w:hint="eastAsia" w:ascii="楷体_GB2312" w:hAnsi="楷体_GB2312" w:eastAsia="楷体_GB2312" w:cs="楷体_GB2312"/>
          <w:b/>
          <w:bCs/>
        </w:rPr>
        <w:t>（五）车辆报废地的选择：</w:t>
      </w:r>
      <w:r>
        <w:rPr>
          <w:rFonts w:hint="eastAsia" w:ascii="仿宋_GB2312"/>
        </w:rPr>
        <w:t>申领补贴车辆的报废地应在杭州市区域范围内。</w:t>
      </w:r>
    </w:p>
    <w:p>
      <w:pPr>
        <w:spacing w:line="560" w:lineRule="exact"/>
        <w:ind w:firstLine="608" w:firstLineChars="200"/>
        <w:rPr>
          <w:rFonts w:ascii="仿宋_GB2312"/>
          <w:color w:val="FF0000"/>
          <w:u w:val="single"/>
        </w:rPr>
      </w:pPr>
      <w:r>
        <w:rPr>
          <w:rFonts w:hint="eastAsia" w:ascii="楷体_GB2312" w:hAnsi="楷体" w:eastAsia="楷体_GB2312"/>
          <w:b/>
        </w:rPr>
        <w:t>（六）非财政资金购买机动车的认定：</w:t>
      </w:r>
      <w:r>
        <w:rPr>
          <w:rFonts w:hint="eastAsia" w:ascii="仿宋_GB2312"/>
        </w:rPr>
        <w:t>对国有控股或参股的企业非财政资金购买的机动车，应由申领单位承诺并报上级主管部门确认。</w:t>
      </w:r>
    </w:p>
    <w:p>
      <w:pPr>
        <w:ind w:firstLine="608" w:firstLineChars="200"/>
        <w:rPr>
          <w:rFonts w:ascii="仿宋_GB2312"/>
          <w:szCs w:val="32"/>
        </w:rPr>
      </w:pPr>
      <w:r>
        <w:rPr>
          <w:rFonts w:hint="eastAsia" w:ascii="楷体_GB2312" w:hAnsi="楷体" w:eastAsia="楷体_GB2312"/>
          <w:b/>
          <w:szCs w:val="32"/>
        </w:rPr>
        <w:t>（七）申请补助公司已注销情况的处理：</w:t>
      </w:r>
      <w:r>
        <w:rPr>
          <w:rFonts w:hint="eastAsia" w:ascii="仿宋" w:hAnsi="仿宋" w:eastAsia="仿宋" w:cs="Arial"/>
          <w:kern w:val="0"/>
          <w:szCs w:val="32"/>
        </w:rPr>
        <w:t>1</w:t>
      </w:r>
      <w:r>
        <w:rPr>
          <w:rFonts w:ascii="仿宋_GB2312"/>
        </w:rPr>
        <w:t>.</w:t>
      </w:r>
      <w:r>
        <w:rPr>
          <w:rFonts w:hint="eastAsia" w:ascii="仿宋_GB2312"/>
        </w:rPr>
        <w:t>机动车在公司注销前已报废的，若公司正常注销的，凭有效公证材料办理补助，公证材料应说明该机动车产权清晰、无法律纠纷、申领人为所有股东授权的合法办理人等内容；若公司存在抵押或破产的，应由法院确定的破产财产管理人办理补助；2.机动车在公司注销后报废的，应由法定程序确定的车辆所有人凭生效的法院文书办理补助。</w:t>
      </w:r>
    </w:p>
    <w:p>
      <w:pPr>
        <w:spacing w:line="600" w:lineRule="exact"/>
        <w:ind w:right="21" w:rightChars="7" w:firstLine="608" w:firstLineChars="200"/>
        <w:rPr>
          <w:rFonts w:ascii="仿宋_GB2312" w:hAnsi="仿宋_GB2312" w:cs="仿宋_GB2312"/>
          <w:kern w:val="0"/>
        </w:rPr>
      </w:pPr>
      <w:r>
        <w:rPr>
          <w:rFonts w:hint="eastAsia" w:ascii="黑体" w:hAnsi="Arial" w:eastAsia="黑体" w:cs="Arial"/>
          <w:bCs/>
          <w:kern w:val="0"/>
        </w:rPr>
        <w:t>九、</w:t>
      </w:r>
      <w:r>
        <w:rPr>
          <w:rFonts w:hint="eastAsia" w:ascii="仿宋_GB2312" w:hAnsi="仿宋_GB2312" w:cs="仿宋_GB2312"/>
          <w:kern w:val="0"/>
        </w:rPr>
        <w:t>该细则自文件发布之</w:t>
      </w:r>
      <w:r>
        <w:rPr>
          <w:rFonts w:hint="eastAsia" w:ascii="仿宋_GB2312" w:hAnsi="仿宋_GB2312" w:cs="仿宋_GB2312"/>
          <w:kern w:val="0"/>
          <w:lang w:val="en-US" w:eastAsia="zh-CN"/>
        </w:rPr>
        <w:t>日</w:t>
      </w:r>
      <w:r>
        <w:rPr>
          <w:rFonts w:hint="eastAsia" w:ascii="仿宋_GB2312" w:hAnsi="仿宋_GB2312" w:cs="仿宋_GB2312"/>
          <w:kern w:val="0"/>
        </w:rPr>
        <w:t>起3</w:t>
      </w:r>
      <w:r>
        <w:rPr>
          <w:rFonts w:ascii="仿宋_GB2312" w:hAnsi="仿宋_GB2312" w:cs="仿宋_GB2312"/>
          <w:kern w:val="0"/>
        </w:rPr>
        <w:t>0</w:t>
      </w:r>
      <w:r>
        <w:rPr>
          <w:rFonts w:hint="eastAsia" w:ascii="仿宋_GB2312" w:hAnsi="仿宋_GB2312" w:cs="仿宋_GB2312"/>
          <w:kern w:val="0"/>
        </w:rPr>
        <w:t>日后施行，至2020年12月31日截止。该补助政策最终解释权归杭州市生态环境局建德分局所有。</w:t>
      </w:r>
    </w:p>
    <w:p>
      <w:pPr>
        <w:spacing w:line="600" w:lineRule="exact"/>
        <w:ind w:right="21" w:rightChars="7" w:firstLine="608" w:firstLineChars="200"/>
        <w:rPr>
          <w:rFonts w:ascii="仿宋_GB2312" w:hAnsi="仿宋_GB2312" w:cs="仿宋_GB2312"/>
          <w:kern w:val="0"/>
        </w:rPr>
      </w:pPr>
    </w:p>
    <w:p>
      <w:pPr>
        <w:spacing w:line="600" w:lineRule="exact"/>
        <w:ind w:right="21" w:rightChars="7" w:firstLine="608" w:firstLineChars="200"/>
        <w:rPr>
          <w:rFonts w:ascii="仿宋_GB2312" w:hAnsi="仿宋_GB2312" w:cs="仿宋_GB2312"/>
          <w:kern w:val="0"/>
        </w:rPr>
      </w:pPr>
      <w:r>
        <w:rPr>
          <w:rFonts w:hint="eastAsia" w:ascii="仿宋_GB2312" w:hAnsi="仿宋_GB2312" w:cs="仿宋_GB2312"/>
          <w:kern w:val="0"/>
        </w:rPr>
        <w:t>附件：1.建德市国三柴油车淘汰补助标准</w:t>
      </w:r>
    </w:p>
    <w:p>
      <w:pPr>
        <w:spacing w:line="600" w:lineRule="exact"/>
        <w:ind w:right="21" w:rightChars="7" w:firstLine="608" w:firstLineChars="200"/>
        <w:rPr>
          <w:rFonts w:ascii="仿宋_GB2312" w:hAnsi="仿宋_GB2312" w:cs="仿宋_GB2312"/>
          <w:kern w:val="0"/>
        </w:rPr>
      </w:pPr>
      <w:r>
        <w:rPr>
          <w:rFonts w:hint="eastAsia" w:ascii="仿宋_GB2312" w:hAnsi="仿宋_GB2312" w:cs="仿宋_GB2312"/>
          <w:kern w:val="0"/>
        </w:rPr>
        <w:t xml:space="preserve">      2.建德市国三柴油车报废注销及补助申请发放程序</w:t>
      </w:r>
    </w:p>
    <w:p>
      <w:pPr>
        <w:spacing w:line="600" w:lineRule="exact"/>
        <w:ind w:right="21" w:rightChars="7" w:firstLine="608" w:firstLineChars="200"/>
        <w:rPr>
          <w:rFonts w:ascii="仿宋_GB2312" w:hAnsi="仿宋_GB2312" w:cs="仿宋_GB2312"/>
          <w:kern w:val="0"/>
        </w:rPr>
      </w:pPr>
      <w:r>
        <w:rPr>
          <w:rFonts w:hint="eastAsia" w:ascii="仿宋_GB2312" w:hAnsi="仿宋_GB2312" w:cs="仿宋_GB2312"/>
          <w:kern w:val="0"/>
        </w:rPr>
        <w:t xml:space="preserve">      3.浙江省报废汽车回收证明（20XX年报废汽车专用）</w:t>
      </w:r>
    </w:p>
    <w:p>
      <w:pPr>
        <w:spacing w:line="600" w:lineRule="exact"/>
        <w:ind w:right="21" w:rightChars="7" w:firstLine="608" w:firstLineChars="200"/>
        <w:rPr>
          <w:rFonts w:ascii="仿宋_GB2312" w:hAnsi="仿宋_GB2312" w:cs="仿宋_GB2312"/>
          <w:kern w:val="0"/>
        </w:rPr>
      </w:pPr>
      <w:r>
        <w:rPr>
          <w:rFonts w:hint="eastAsia" w:ascii="仿宋_GB2312" w:hAnsi="仿宋_GB2312" w:cs="仿宋_GB2312"/>
          <w:kern w:val="0"/>
        </w:rPr>
        <w:t xml:space="preserve">      4.机动车注销证明书</w:t>
      </w:r>
    </w:p>
    <w:p>
      <w:pPr>
        <w:spacing w:line="600" w:lineRule="exact"/>
        <w:ind w:right="21" w:rightChars="7" w:firstLine="608" w:firstLineChars="200"/>
        <w:rPr>
          <w:rFonts w:ascii="仿宋_GB2312" w:hAnsi="仿宋_GB2312" w:cs="仿宋_GB2312"/>
          <w:kern w:val="0"/>
        </w:rPr>
      </w:pPr>
      <w:r>
        <w:rPr>
          <w:rFonts w:hint="eastAsia" w:ascii="仿宋_GB2312" w:hAnsi="仿宋_GB2312" w:cs="仿宋_GB2312"/>
          <w:kern w:val="0"/>
        </w:rPr>
        <w:t xml:space="preserve">      5.建德市国三柴油车淘汰补助资金申报表</w:t>
      </w:r>
    </w:p>
    <w:p>
      <w:pPr>
        <w:spacing w:line="600" w:lineRule="exact"/>
        <w:ind w:right="21" w:rightChars="7" w:firstLine="608" w:firstLineChars="200"/>
        <w:rPr>
          <w:rFonts w:ascii="仿宋_GB2312" w:hAnsi="仿宋_GB2312" w:cs="仿宋_GB2312"/>
          <w:kern w:val="0"/>
        </w:rPr>
      </w:pPr>
      <w:r>
        <w:rPr>
          <w:rFonts w:hint="eastAsia" w:ascii="仿宋_GB2312" w:hAnsi="仿宋_GB2312" w:cs="仿宋_GB2312"/>
          <w:kern w:val="0"/>
        </w:rPr>
        <w:t xml:space="preserve"> </w:t>
      </w:r>
      <w:r>
        <w:rPr>
          <w:rFonts w:ascii="仿宋_GB2312" w:hAnsi="仿宋_GB2312" w:cs="仿宋_GB2312"/>
          <w:kern w:val="0"/>
        </w:rPr>
        <w:t xml:space="preserve">     6</w:t>
      </w:r>
      <w:r>
        <w:rPr>
          <w:rFonts w:hint="eastAsia" w:ascii="仿宋_GB2312" w:hAnsi="仿宋_GB2312" w:cs="仿宋_GB2312"/>
          <w:kern w:val="0"/>
        </w:rPr>
        <w:t>.授权委托书</w:t>
      </w:r>
    </w:p>
    <w:p>
      <w:pPr>
        <w:spacing w:line="560" w:lineRule="exact"/>
        <w:rPr>
          <w:rFonts w:ascii="黑体" w:hAnsi="Arial" w:eastAsia="黑体" w:cs="Arial"/>
          <w:kern w:val="0"/>
        </w:rPr>
      </w:pPr>
      <w:r>
        <w:rPr>
          <w:rFonts w:hint="eastAsia" w:ascii="仿宋_GB2312"/>
        </w:rPr>
        <w:t xml:space="preserve">                         </w:t>
      </w:r>
    </w:p>
    <w:p>
      <w:pPr>
        <w:widowControl/>
        <w:spacing w:line="560" w:lineRule="exact"/>
        <w:jc w:val="left"/>
        <w:rPr>
          <w:rFonts w:ascii="方正小标宋简体" w:eastAsia="方正小标宋简体"/>
          <w:sz w:val="44"/>
          <w:szCs w:val="44"/>
        </w:rPr>
        <w:sectPr>
          <w:footerReference r:id="rId3" w:type="default"/>
          <w:footerReference r:id="rId4" w:type="even"/>
          <w:pgSz w:w="11906" w:h="16838"/>
          <w:pgMar w:top="1797" w:right="1440" w:bottom="1797" w:left="1440" w:header="851" w:footer="992" w:gutter="0"/>
          <w:pgNumType w:fmt="numberInDash"/>
          <w:cols w:space="720" w:num="1"/>
          <w:titlePg/>
          <w:docGrid w:type="linesAndChars" w:linePitch="610" w:charSpace="-3336"/>
        </w:sectPr>
      </w:pPr>
    </w:p>
    <w:p>
      <w:pPr>
        <w:widowControl/>
        <w:spacing w:line="480" w:lineRule="auto"/>
        <w:jc w:val="left"/>
        <w:rPr>
          <w:rFonts w:ascii="仿宋_GB2312" w:hAnsi="黑体" w:cs="仿宋_GB2312"/>
          <w:bCs/>
          <w:szCs w:val="32"/>
        </w:rPr>
      </w:pPr>
      <w:r>
        <w:rPr>
          <w:rFonts w:hint="eastAsia" w:ascii="仿宋_GB2312" w:hAnsi="黑体" w:cs="仿宋_GB2312"/>
          <w:bCs/>
          <w:szCs w:val="32"/>
        </w:rPr>
        <w:t>附件1</w:t>
      </w:r>
    </w:p>
    <w:p>
      <w:pPr>
        <w:widowControl/>
        <w:spacing w:line="480" w:lineRule="auto"/>
        <w:jc w:val="center"/>
        <w:rPr>
          <w:rFonts w:ascii="黑体" w:hAnsi="黑体" w:eastAsia="黑体" w:cs="方正小标宋_GBK"/>
          <w:bCs/>
          <w:sz w:val="28"/>
          <w:szCs w:val="28"/>
        </w:rPr>
      </w:pPr>
      <w:r>
        <w:rPr>
          <w:rFonts w:hint="eastAsia" w:ascii="黑体" w:hAnsi="黑体" w:eastAsia="黑体" w:cs="方正小标宋_GBK"/>
          <w:bCs/>
          <w:sz w:val="44"/>
          <w:szCs w:val="44"/>
        </w:rPr>
        <w:t>建德市国三柴油车淘汰补助标准</w:t>
      </w:r>
    </w:p>
    <w:p>
      <w:pPr>
        <w:ind w:left="214" w:leftChars="67" w:right="150" w:firstLine="440" w:firstLineChars="200"/>
        <w:jc w:val="right"/>
        <w:rPr>
          <w:sz w:val="22"/>
          <w:szCs w:val="28"/>
        </w:rPr>
      </w:pPr>
      <w:r>
        <w:rPr>
          <w:sz w:val="22"/>
          <w:szCs w:val="28"/>
        </w:rPr>
        <w:t xml:space="preserve">                                                                                                      </w:t>
      </w:r>
      <w:r>
        <w:rPr>
          <w:rFonts w:hint="eastAsia"/>
          <w:sz w:val="28"/>
          <w:szCs w:val="28"/>
        </w:rPr>
        <w:t>单位：元</w:t>
      </w:r>
    </w:p>
    <w:tbl>
      <w:tblPr>
        <w:tblStyle w:val="8"/>
        <w:tblpPr w:leftFromText="180" w:rightFromText="180" w:vertAnchor="text" w:horzAnchor="margin" w:tblpXSpec="center" w:tblpY="17"/>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4678"/>
        <w:gridCol w:w="2345"/>
        <w:gridCol w:w="2395"/>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blHeader/>
        </w:trPr>
        <w:tc>
          <w:tcPr>
            <w:tcW w:w="6516" w:type="dxa"/>
            <w:gridSpan w:val="2"/>
            <w:tcBorders>
              <w:top w:val="single" w:color="auto" w:sz="4" w:space="0"/>
              <w:left w:val="single" w:color="auto" w:sz="4" w:space="0"/>
              <w:bottom w:val="single" w:color="auto" w:sz="4" w:space="0"/>
              <w:right w:val="single" w:color="auto" w:sz="4" w:space="0"/>
              <w:tl2br w:val="single" w:color="auto" w:sz="4" w:space="0"/>
            </w:tcBorders>
          </w:tcPr>
          <w:p>
            <w:pPr>
              <w:spacing w:line="520" w:lineRule="exact"/>
              <w:rPr>
                <w:rFonts w:ascii="仿宋_GB2312" w:hAnsi="黑体" w:cs="黑体"/>
                <w:b/>
                <w:bCs/>
                <w:sz w:val="28"/>
                <w:szCs w:val="28"/>
              </w:rPr>
            </w:pPr>
            <w:r>
              <w:rPr>
                <w:rFonts w:hint="eastAsia" w:ascii="仿宋_GB2312" w:hAnsi="黑体" w:cs="黑体"/>
                <w:b/>
                <w:bCs/>
                <w:sz w:val="28"/>
                <w:szCs w:val="28"/>
              </w:rPr>
              <w:t xml:space="preserve">                使用年限补贴标准</w:t>
            </w:r>
          </w:p>
          <w:p>
            <w:pPr>
              <w:spacing w:line="400" w:lineRule="exact"/>
              <w:rPr>
                <w:rFonts w:ascii="仿宋_GB2312" w:hAnsi="黑体" w:cs="黑体"/>
                <w:b/>
                <w:bCs/>
                <w:sz w:val="28"/>
                <w:szCs w:val="28"/>
              </w:rPr>
            </w:pPr>
            <w:r>
              <w:rPr>
                <w:rFonts w:hint="eastAsia" w:ascii="仿宋_GB2312" w:hAnsi="黑体" w:cs="黑体"/>
                <w:b/>
                <w:bCs/>
                <w:sz w:val="28"/>
                <w:szCs w:val="28"/>
              </w:rPr>
              <w:t xml:space="preserve">   车辆类型</w:t>
            </w:r>
          </w:p>
        </w:tc>
        <w:tc>
          <w:tcPr>
            <w:tcW w:w="2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黑体" w:cs="黑体"/>
                <w:b/>
                <w:bCs/>
                <w:sz w:val="28"/>
                <w:szCs w:val="28"/>
              </w:rPr>
            </w:pPr>
            <w:r>
              <w:rPr>
                <w:rFonts w:hint="eastAsia" w:ascii="仿宋_GB2312" w:hAnsi="黑体" w:cs="黑体"/>
                <w:b/>
                <w:bCs/>
                <w:sz w:val="28"/>
                <w:szCs w:val="28"/>
              </w:rPr>
              <w:t>满9年不足10年</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cs="黑体"/>
                <w:b/>
                <w:bCs/>
                <w:sz w:val="28"/>
                <w:szCs w:val="28"/>
              </w:rPr>
            </w:pPr>
            <w:r>
              <w:rPr>
                <w:rFonts w:hint="eastAsia" w:ascii="仿宋_GB2312" w:hAnsi="黑体" w:cs="黑体"/>
                <w:b/>
                <w:bCs/>
                <w:sz w:val="28"/>
                <w:szCs w:val="28"/>
              </w:rPr>
              <w:t>满8年不足9年</w:t>
            </w:r>
          </w:p>
        </w:tc>
        <w:tc>
          <w:tcPr>
            <w:tcW w:w="2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cs="黑体"/>
                <w:b/>
                <w:bCs/>
                <w:sz w:val="28"/>
                <w:szCs w:val="28"/>
              </w:rPr>
            </w:pPr>
            <w:r>
              <w:rPr>
                <w:rFonts w:hint="eastAsia" w:ascii="仿宋_GB2312" w:hAnsi="黑体" w:cs="黑体"/>
                <w:b/>
                <w:bCs/>
                <w:sz w:val="28"/>
                <w:szCs w:val="28"/>
              </w:rPr>
              <w:t>不足8年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cs="黑体"/>
                <w:b/>
                <w:bCs/>
                <w:sz w:val="28"/>
                <w:szCs w:val="28"/>
              </w:rPr>
            </w:pPr>
            <w:r>
              <w:rPr>
                <w:rFonts w:hint="eastAsia" w:ascii="仿宋_GB2312" w:hAnsi="黑体" w:cs="黑体"/>
                <w:b/>
                <w:bCs/>
                <w:sz w:val="28"/>
                <w:szCs w:val="28"/>
              </w:rPr>
              <w:t>载客柴油车</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微（小）型</w:t>
            </w:r>
          </w:p>
        </w:tc>
        <w:tc>
          <w:tcPr>
            <w:tcW w:w="2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16000</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18000</w:t>
            </w:r>
          </w:p>
        </w:tc>
        <w:tc>
          <w:tcPr>
            <w:tcW w:w="2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cs="黑体"/>
                <w:b/>
                <w:bCs/>
                <w:sz w:val="28"/>
                <w:szCs w:val="28"/>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中型</w:t>
            </w:r>
          </w:p>
        </w:tc>
        <w:tc>
          <w:tcPr>
            <w:tcW w:w="2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21500</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25500</w:t>
            </w:r>
          </w:p>
        </w:tc>
        <w:tc>
          <w:tcPr>
            <w:tcW w:w="2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cs="黑体"/>
                <w:b/>
                <w:bCs/>
                <w:sz w:val="28"/>
                <w:szCs w:val="28"/>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大型</w:t>
            </w:r>
          </w:p>
        </w:tc>
        <w:tc>
          <w:tcPr>
            <w:tcW w:w="2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28000</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34000</w:t>
            </w:r>
          </w:p>
        </w:tc>
        <w:tc>
          <w:tcPr>
            <w:tcW w:w="2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cs="黑体"/>
                <w:b/>
                <w:bCs/>
                <w:sz w:val="28"/>
                <w:szCs w:val="28"/>
              </w:rPr>
            </w:pPr>
            <w:r>
              <w:rPr>
                <w:rFonts w:hint="eastAsia" w:ascii="仿宋_GB2312" w:hAnsi="黑体" w:cs="黑体"/>
                <w:b/>
                <w:bCs/>
                <w:sz w:val="28"/>
                <w:szCs w:val="28"/>
              </w:rPr>
              <w:t>载货柴油车</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微（轻）型</w:t>
            </w:r>
          </w:p>
        </w:tc>
        <w:tc>
          <w:tcPr>
            <w:tcW w:w="2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10500</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12500</w:t>
            </w:r>
          </w:p>
        </w:tc>
        <w:tc>
          <w:tcPr>
            <w:tcW w:w="2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cs="黑体"/>
                <w:b/>
                <w:bCs/>
                <w:sz w:val="28"/>
                <w:szCs w:val="28"/>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中型</w:t>
            </w:r>
          </w:p>
        </w:tc>
        <w:tc>
          <w:tcPr>
            <w:tcW w:w="2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18000</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22000</w:t>
            </w:r>
          </w:p>
        </w:tc>
        <w:tc>
          <w:tcPr>
            <w:tcW w:w="2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cs="黑体"/>
                <w:b/>
                <w:bCs/>
                <w:sz w:val="28"/>
                <w:szCs w:val="28"/>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重型</w:t>
            </w:r>
          </w:p>
        </w:tc>
        <w:tc>
          <w:tcPr>
            <w:tcW w:w="2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26000</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32000</w:t>
            </w:r>
          </w:p>
        </w:tc>
        <w:tc>
          <w:tcPr>
            <w:tcW w:w="2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s="仿宋"/>
                <w:sz w:val="28"/>
                <w:szCs w:val="28"/>
              </w:rPr>
            </w:pPr>
            <w:r>
              <w:rPr>
                <w:rFonts w:hint="eastAsia" w:ascii="仿宋_GB2312" w:hAnsi="仿宋" w:cs="仿宋"/>
                <w:sz w:val="28"/>
                <w:szCs w:val="28"/>
              </w:rPr>
              <w:t>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cs="黑体"/>
                <w:b/>
                <w:bCs/>
                <w:sz w:val="28"/>
                <w:szCs w:val="28"/>
              </w:rPr>
            </w:pPr>
            <w:r>
              <w:rPr>
                <w:rFonts w:hint="eastAsia" w:ascii="仿宋_GB2312" w:hAnsi="黑体" w:cs="黑体"/>
                <w:b/>
                <w:bCs/>
                <w:sz w:val="28"/>
                <w:szCs w:val="28"/>
              </w:rPr>
              <w:t>备     注</w:t>
            </w:r>
          </w:p>
        </w:tc>
        <w:tc>
          <w:tcPr>
            <w:tcW w:w="12262"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cs="仿宋"/>
                <w:sz w:val="28"/>
                <w:szCs w:val="28"/>
              </w:rPr>
            </w:pPr>
            <w:r>
              <w:rPr>
                <w:rFonts w:hint="eastAsia" w:ascii="仿宋_GB2312" w:hAnsi="仿宋" w:cs="仿宋"/>
                <w:sz w:val="28"/>
                <w:szCs w:val="28"/>
              </w:rPr>
              <w:t xml:space="preserve">    2018年1月1日起对车龄满10年以上的国三柴油车不予补助。</w:t>
            </w:r>
          </w:p>
        </w:tc>
      </w:tr>
    </w:tbl>
    <w:p>
      <w:pPr>
        <w:widowControl/>
        <w:jc w:val="left"/>
        <w:rPr>
          <w:szCs w:val="21"/>
        </w:rPr>
        <w:sectPr>
          <w:footerReference r:id="rId5" w:type="default"/>
          <w:pgSz w:w="16838" w:h="11906" w:orient="landscape"/>
          <w:pgMar w:top="1021" w:right="1304" w:bottom="1021" w:left="1304" w:header="851" w:footer="992" w:gutter="0"/>
          <w:pgNumType w:fmt="numberInDash"/>
          <w:cols w:space="720" w:num="1"/>
          <w:docGrid w:type="lines" w:linePitch="312" w:charSpace="0"/>
        </w:sectPr>
      </w:pPr>
    </w:p>
    <w:p>
      <w:pPr>
        <w:widowControl/>
        <w:spacing w:line="480" w:lineRule="auto"/>
        <w:jc w:val="left"/>
        <w:rPr>
          <w:rFonts w:ascii="仿宋_GB2312" w:hAnsi="黑体" w:cs="仿宋_GB2312"/>
          <w:bCs/>
          <w:szCs w:val="32"/>
        </w:rPr>
      </w:pPr>
      <w:r>
        <w:rPr>
          <w:rFonts w:hint="eastAsia" w:ascii="仿宋_GB2312" w:hAnsi="黑体" w:cs="仿宋_GB2312"/>
          <w:bCs/>
          <w:szCs w:val="32"/>
        </w:rPr>
        <w:t>附件2</w:t>
      </w:r>
    </w:p>
    <w:p>
      <w:pPr>
        <w:widowControl/>
        <w:spacing w:line="480" w:lineRule="auto"/>
        <w:jc w:val="center"/>
        <w:rPr>
          <w:rFonts w:ascii="黑体" w:hAnsi="黑体" w:eastAsia="黑体" w:cs="方正小标宋_GBK"/>
          <w:bCs/>
          <w:sz w:val="36"/>
          <w:szCs w:val="36"/>
        </w:rPr>
      </w:pPr>
      <w:r>
        <w:rPr>
          <w:rFonts w:hint="eastAsia" w:ascii="黑体" w:hAnsi="黑体" w:eastAsia="黑体" w:cs="方正小标宋_GBK"/>
          <w:bCs/>
          <w:sz w:val="36"/>
          <w:szCs w:val="36"/>
        </w:rPr>
        <w:t>建德市国三柴油车报废注销及补助申请发放程序</w:t>
      </w:r>
    </w:p>
    <w:p>
      <w:pPr>
        <w:rPr>
          <w:rFonts w:ascii="Calibri" w:hAnsi="Calibri"/>
          <w:szCs w:val="32"/>
        </w:rPr>
      </w:pPr>
      <w:r>
        <w:rPr>
          <w:rFonts w:ascii="宋体" w:hAnsi="宋体"/>
          <w:szCs w:val="32"/>
        </w:rPr>
        <w:pict>
          <v:group id="_x0000_s1026" o:spid="_x0000_s1026" o:spt="203" style="height:594.75pt;width:413.15pt;" coordsize="52470,75533" editas="canvas">
            <o:lock v:ext="edit"/>
            <v:shape id="_x0000_s1027" o:spid="_x0000_s1027" o:spt="75" type="#_x0000_t75" style="position:absolute;left:0;top:0;height:75533;width:52470;" filled="f" o:preferrelative="t" stroked="f" coordsize="21600,21600">
              <v:path/>
              <v:fill on="f" focussize="0,0"/>
              <v:stroke on="f" joinstyle="miter"/>
              <v:imagedata o:title=""/>
              <o:lock v:ext="edit" aspectratio="t"/>
            </v:shape>
            <v:rect id="_x0000_s1028" o:spid="_x0000_s1028" o:spt="1" style="position:absolute;left:3949;top:5607;height:4978;width:452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path/>
              <v:fill focussize="0,0"/>
              <v:stroke/>
              <v:imagedata o:title=""/>
              <o:lock v:ext="edit"/>
              <v:textbox>
                <w:txbxContent>
                  <w:p>
                    <w:pPr>
                      <w:rPr>
                        <w:sz w:val="28"/>
                        <w:szCs w:val="28"/>
                      </w:rPr>
                    </w:pPr>
                    <w:r>
                      <w:rPr>
                        <w:sz w:val="28"/>
                        <w:szCs w:val="28"/>
                      </w:rPr>
                      <w:t xml:space="preserve">   </w:t>
                    </w:r>
                    <w:r>
                      <w:rPr>
                        <w:rFonts w:hint="eastAsia" w:ascii="楷体" w:hAnsi="楷体" w:eastAsia="楷体" w:cs="楷体"/>
                        <w:b/>
                        <w:bCs/>
                        <w:sz w:val="24"/>
                        <w:szCs w:val="24"/>
                      </w:rPr>
                      <w:t>车辆报废：</w:t>
                    </w:r>
                    <w:r>
                      <w:rPr>
                        <w:rFonts w:hint="eastAsia" w:ascii="仿宋_GB2312"/>
                        <w:sz w:val="24"/>
                        <w:szCs w:val="24"/>
                      </w:rPr>
                      <w:t>申领人将待报废的机动车送至有资质的机动车回收企业进行报废拆解，取得《报废机动车回收证明》</w:t>
                    </w:r>
                  </w:p>
                </w:txbxContent>
              </v:textbox>
            </v:rect>
            <v:shape id="自选图形 6" o:spid="_x0000_s1029" o:spt="32" type="#_x0000_t32" style="position:absolute;left:26454;top:11518;height:4960;width: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path arrowok="t"/>
              <v:fill on="f" focussize="0,0"/>
              <v:stroke endarrow="block"/>
              <v:imagedata o:title=""/>
              <o:lock v:ext="edit"/>
            </v:shape>
            <v:rect id="矩形 4" o:spid="_x0000_s1030" o:spt="1" style="position:absolute;left:3962;top:17773;height:5169;width:4534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path/>
              <v:fill focussize="0,0"/>
              <v:stroke/>
              <v:imagedata o:title=""/>
              <o:lock v:ext="edit"/>
              <v:textbox>
                <w:txbxContent>
                  <w:p>
                    <w:pPr>
                      <w:rPr>
                        <w:sz w:val="28"/>
                        <w:szCs w:val="28"/>
                      </w:rPr>
                    </w:pPr>
                    <w:r>
                      <w:rPr>
                        <w:sz w:val="28"/>
                        <w:szCs w:val="28"/>
                      </w:rPr>
                      <w:t xml:space="preserve">    </w:t>
                    </w:r>
                    <w:r>
                      <w:rPr>
                        <w:rFonts w:hint="eastAsia" w:ascii="楷体" w:hAnsi="楷体" w:eastAsia="楷体" w:cs="楷体"/>
                        <w:b/>
                        <w:bCs/>
                        <w:sz w:val="24"/>
                        <w:szCs w:val="24"/>
                      </w:rPr>
                      <w:t>车辆注销。</w:t>
                    </w:r>
                    <w:r>
                      <w:rPr>
                        <w:rFonts w:hint="eastAsia" w:ascii="仿宋_GB2312"/>
                        <w:sz w:val="24"/>
                        <w:szCs w:val="24"/>
                      </w:rPr>
                      <w:t>机动车回收企业至公安交管部门办理《机动车注销证明》。通知车主车辆已注销。</w:t>
                    </w:r>
                  </w:p>
                  <w:p>
                    <w:pPr>
                      <w:jc w:val="center"/>
                      <w:rPr>
                        <w:sz w:val="21"/>
                        <w:szCs w:val="21"/>
                      </w:rPr>
                    </w:pPr>
                  </w:p>
                </w:txbxContent>
              </v:textbox>
            </v:rect>
            <v:shape id="自选图形 6" o:spid="_x0000_s1031" o:spt="32" type="#_x0000_t32" style="position:absolute;left:26403;top:39770;height:4959;width: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path arrowok="t"/>
              <v:fill on="f" focussize="0,0"/>
              <v:stroke endarrow="block"/>
              <v:imagedata o:title=""/>
              <o:lock v:ext="edit"/>
            </v:shape>
            <v:rect id="矩形 4" o:spid="_x0000_s1032" o:spt="1" style="position:absolute;left:4191;top:46291;height:10027;width:4534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path/>
              <v:fill focussize="0,0"/>
              <v:stroke/>
              <v:imagedata o:title=""/>
              <o:lock v:ext="edit"/>
              <v:textbox>
                <w:txbxContent>
                  <w:p>
                    <w:pPr>
                      <w:ind w:firstLine="560"/>
                      <w:rPr>
                        <w:sz w:val="28"/>
                        <w:szCs w:val="28"/>
                      </w:rPr>
                    </w:pPr>
                    <w:r>
                      <w:rPr>
                        <w:rFonts w:hint="eastAsia" w:ascii="楷体" w:hAnsi="楷体" w:eastAsia="楷体" w:cs="楷体"/>
                        <w:b/>
                        <w:bCs/>
                        <w:sz w:val="24"/>
                        <w:szCs w:val="24"/>
                      </w:rPr>
                      <w:t>补助审核。</w:t>
                    </w:r>
                    <w:r>
                      <w:rPr>
                        <w:rFonts w:hint="eastAsia" w:ascii="仿宋_GB2312"/>
                        <w:sz w:val="24"/>
                        <w:szCs w:val="24"/>
                      </w:rPr>
                      <w:t>公安交管部门审核车辆是否已经注销登记、是否符合《机动车强制报废标准规定》中明确的已达到强制报废情形，确定车辆类别；生态环境部门审核车辆使用年限、排放标准，确定补助资金额度，并将相关信息录入至计算机系统。</w:t>
                    </w:r>
                  </w:p>
                  <w:p>
                    <w:pPr>
                      <w:jc w:val="center"/>
                      <w:rPr>
                        <w:sz w:val="21"/>
                        <w:szCs w:val="21"/>
                      </w:rPr>
                    </w:pPr>
                  </w:p>
                </w:txbxContent>
              </v:textbox>
            </v:rect>
            <v:shape id="自选图形 6" o:spid="_x0000_s1033" o:spt="32" type="#_x0000_t32" style="position:absolute;left:26276;top:58083;height:4959;width: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path arrowok="t"/>
              <v:fill on="f" focussize="0,0"/>
              <v:stroke endarrow="block"/>
              <v:imagedata o:title=""/>
              <o:lock v:ext="edit"/>
            </v:shape>
            <v:rect id="矩形 4" o:spid="_x0000_s1034" o:spt="1" style="position:absolute;left:4000;top:64947;height:5372;width:4534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path/>
              <v:fill focussize="0,0"/>
              <v:stroke/>
              <v:imagedata o:title=""/>
              <o:lock v:ext="edit"/>
              <v:textbox>
                <w:txbxContent>
                  <w:p>
                    <w:pPr>
                      <w:rPr>
                        <w:sz w:val="28"/>
                        <w:szCs w:val="28"/>
                      </w:rPr>
                    </w:pPr>
                    <w:r>
                      <w:rPr>
                        <w:rFonts w:hint="eastAsia" w:ascii="楷体" w:hAnsi="楷体" w:eastAsia="楷体" w:cs="楷体"/>
                        <w:b/>
                        <w:bCs/>
                        <w:sz w:val="24"/>
                        <w:szCs w:val="24"/>
                      </w:rPr>
                      <w:t xml:space="preserve">    补助发放。</w:t>
                    </w:r>
                    <w:r>
                      <w:rPr>
                        <w:rFonts w:hint="eastAsia" w:ascii="仿宋_GB2312"/>
                        <w:sz w:val="24"/>
                        <w:szCs w:val="24"/>
                      </w:rPr>
                      <w:t>经审核，符合补助条件的，由生态环境部门按规定将补助资金划拨至以车主（单位）名义开立的银行账户。</w:t>
                    </w:r>
                  </w:p>
                  <w:p>
                    <w:pPr>
                      <w:jc w:val="center"/>
                      <w:rPr>
                        <w:sz w:val="21"/>
                        <w:szCs w:val="21"/>
                      </w:rPr>
                    </w:pPr>
                  </w:p>
                  <w:p>
                    <w:pPr>
                      <w:jc w:val="center"/>
                      <w:rPr>
                        <w:sz w:val="21"/>
                        <w:szCs w:val="21"/>
                      </w:rPr>
                    </w:pPr>
                  </w:p>
                </w:txbxContent>
              </v:textbox>
            </v:rect>
            <v:rect id="矩形 4" o:spid="_x0000_s1035" o:spt="1" style="position:absolute;left:4178;top:31991;height:5270;width:4534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path/>
              <v:fill focussize="0,0"/>
              <v:stroke/>
              <v:imagedata o:title=""/>
              <o:lock v:ext="edit"/>
              <v:textbox>
                <w:txbxContent>
                  <w:p>
                    <w:pPr>
                      <w:rPr>
                        <w:sz w:val="28"/>
                        <w:szCs w:val="28"/>
                      </w:rPr>
                    </w:pPr>
                    <w:r>
                      <w:rPr>
                        <w:sz w:val="28"/>
                        <w:szCs w:val="28"/>
                      </w:rPr>
                      <w:t xml:space="preserve">   </w:t>
                    </w:r>
                    <w:r>
                      <w:rPr>
                        <w:rFonts w:hint="eastAsia" w:ascii="楷体" w:hAnsi="楷体" w:eastAsia="楷体" w:cs="楷体"/>
                        <w:b/>
                        <w:bCs/>
                        <w:sz w:val="24"/>
                        <w:szCs w:val="24"/>
                      </w:rPr>
                      <w:t>补贴申请。</w:t>
                    </w:r>
                    <w:r>
                      <w:rPr>
                        <w:rFonts w:hint="eastAsia" w:ascii="仿宋_GB2312"/>
                        <w:sz w:val="24"/>
                        <w:szCs w:val="24"/>
                      </w:rPr>
                      <w:t>申领人（或委托代理人）至办事窗口填写并提交《国Ⅲ柴油车淘汰补助资金申报表》</w:t>
                    </w:r>
                  </w:p>
                  <w:p>
                    <w:pPr>
                      <w:jc w:val="center"/>
                      <w:rPr>
                        <w:sz w:val="21"/>
                        <w:szCs w:val="21"/>
                      </w:rPr>
                    </w:pPr>
                  </w:p>
                </w:txbxContent>
              </v:textbox>
            </v:rect>
            <v:shape id="自选图形 6" o:spid="_x0000_s1036" o:spt="32" type="#_x0000_t32" style="position:absolute;left:26371;top:25133;height:4959;width: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path arrowok="t"/>
              <v:fill on="f" focussize="0,0"/>
              <v:stroke endarrow="block"/>
              <v:imagedata o:title=""/>
              <o:lock v:ext="edit"/>
            </v:shape>
            <w10:wrap type="none"/>
            <w10:anchorlock/>
          </v:group>
        </w:pict>
      </w:r>
    </w:p>
    <w:p>
      <w:pPr>
        <w:widowControl/>
        <w:spacing w:line="480" w:lineRule="auto"/>
        <w:jc w:val="left"/>
        <w:rPr>
          <w:rFonts w:ascii="仿宋_GB2312" w:hAnsi="仿宋_GB2312" w:cs="仿宋_GB2312"/>
          <w:b/>
          <w:bCs/>
          <w:sz w:val="28"/>
          <w:szCs w:val="28"/>
        </w:rPr>
        <w:sectPr>
          <w:footerReference r:id="rId6" w:type="even"/>
          <w:pgSz w:w="11906" w:h="16838"/>
          <w:pgMar w:top="1440" w:right="1800" w:bottom="1440" w:left="1800" w:header="851" w:footer="992" w:gutter="0"/>
          <w:pgNumType w:fmt="numberInDash"/>
          <w:cols w:space="720" w:num="1"/>
          <w:docGrid w:type="lines" w:linePitch="312" w:charSpace="0"/>
        </w:sectPr>
      </w:pPr>
    </w:p>
    <w:p>
      <w:pPr>
        <w:widowControl/>
        <w:spacing w:line="600" w:lineRule="exact"/>
        <w:jc w:val="left"/>
        <w:rPr>
          <w:rFonts w:ascii="仿宋_GB2312" w:hAnsi="黑体" w:cs="仿宋_GB2312"/>
          <w:bCs/>
          <w:szCs w:val="32"/>
        </w:rPr>
      </w:pPr>
      <w:r>
        <w:rPr>
          <w:rFonts w:hint="eastAsia" w:ascii="仿宋_GB2312" w:hAnsi="黑体" w:cs="仿宋_GB2312"/>
          <w:bCs/>
          <w:szCs w:val="32"/>
        </w:rPr>
        <w:t>附件3</w:t>
      </w:r>
    </w:p>
    <w:p>
      <w:pPr>
        <w:widowControl/>
        <w:spacing w:line="600" w:lineRule="exact"/>
        <w:jc w:val="center"/>
        <w:rPr>
          <w:rFonts w:ascii="黑体" w:hAnsi="黑体" w:eastAsia="黑体" w:cs="方正小标宋_GBK"/>
          <w:bCs/>
          <w:sz w:val="44"/>
          <w:szCs w:val="44"/>
        </w:rPr>
      </w:pPr>
      <w:r>
        <w:rPr>
          <w:rFonts w:hint="eastAsia" w:ascii="黑体" w:hAnsi="黑体" w:eastAsia="黑体" w:cs="方正小标宋_GBK"/>
          <w:bCs/>
          <w:sz w:val="44"/>
          <w:szCs w:val="44"/>
        </w:rPr>
        <w:t>浙江省报废汽车回收证明（20XX年报废汽车专用）</w:t>
      </w:r>
    </w:p>
    <w:p>
      <w:pPr>
        <w:rPr>
          <w:rFonts w:ascii="仿宋_GB2312" w:hAnsi="仿宋_GB2312" w:cs="仿宋_GB2312"/>
          <w:sz w:val="21"/>
          <w:szCs w:val="21"/>
        </w:rPr>
      </w:pPr>
      <w:r>
        <w:rPr>
          <w:rFonts w:hint="eastAsia" w:ascii="仿宋_GB2312" w:hAnsi="仿宋_GB2312" w:cs="仿宋_GB2312"/>
          <w:sz w:val="21"/>
          <w:szCs w:val="21"/>
        </w:rPr>
        <w:t>回收证明编号：</w:t>
      </w:r>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350"/>
        <w:gridCol w:w="255"/>
        <w:gridCol w:w="855"/>
        <w:gridCol w:w="1380"/>
        <w:gridCol w:w="1830"/>
        <w:gridCol w:w="1260"/>
        <w:gridCol w:w="30"/>
        <w:gridCol w:w="1110"/>
        <w:gridCol w:w="630"/>
        <w:gridCol w:w="991"/>
        <w:gridCol w:w="569"/>
        <w:gridCol w:w="5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车主名称</w:t>
            </w:r>
          </w:p>
        </w:tc>
        <w:tc>
          <w:tcPr>
            <w:tcW w:w="384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车主身份证号</w:t>
            </w:r>
          </w:p>
          <w:p>
            <w:pPr>
              <w:spacing w:line="260" w:lineRule="exact"/>
              <w:jc w:val="center"/>
              <w:rPr>
                <w:rFonts w:ascii="仿宋_GB2312" w:hAnsi="仿宋_GB2312" w:cs="仿宋_GB2312"/>
                <w:sz w:val="21"/>
                <w:szCs w:val="21"/>
              </w:rPr>
            </w:pPr>
            <w:r>
              <w:rPr>
                <w:rFonts w:hint="eastAsia" w:ascii="仿宋_GB2312" w:hAnsi="仿宋_GB2312" w:cs="仿宋_GB2312"/>
                <w:sz w:val="21"/>
                <w:szCs w:val="21"/>
              </w:rPr>
              <w:t>/代码证号</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车主联系电话</w:t>
            </w:r>
          </w:p>
        </w:tc>
        <w:tc>
          <w:tcPr>
            <w:tcW w:w="221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车主地址</w:t>
            </w:r>
          </w:p>
        </w:tc>
        <w:tc>
          <w:tcPr>
            <w:tcW w:w="384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车辆类型</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车辆型号</w:t>
            </w:r>
          </w:p>
        </w:tc>
        <w:tc>
          <w:tcPr>
            <w:tcW w:w="221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车辆使用性质</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11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燃油种类</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车辆总质量</w:t>
            </w:r>
          </w:p>
          <w:p>
            <w:pPr>
              <w:spacing w:line="260" w:lineRule="exact"/>
              <w:jc w:val="center"/>
              <w:rPr>
                <w:rFonts w:ascii="仿宋_GB2312" w:hAnsi="仿宋_GB2312" w:cs="仿宋_GB2312"/>
                <w:sz w:val="21"/>
                <w:szCs w:val="21"/>
              </w:rPr>
            </w:pPr>
            <w:r>
              <w:rPr>
                <w:rFonts w:hint="eastAsia" w:ascii="仿宋_GB2312" w:hAnsi="仿宋_GB2312" w:cs="仿宋_GB2312"/>
                <w:sz w:val="21"/>
                <w:szCs w:val="21"/>
              </w:rPr>
              <w:t>（KG）</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车身长度</w:t>
            </w:r>
          </w:p>
          <w:p>
            <w:pPr>
              <w:spacing w:line="260" w:lineRule="exact"/>
              <w:jc w:val="center"/>
              <w:rPr>
                <w:rFonts w:ascii="仿宋_GB2312" w:hAnsi="仿宋_GB2312" w:cs="仿宋_GB2312"/>
                <w:sz w:val="21"/>
                <w:szCs w:val="21"/>
              </w:rPr>
            </w:pPr>
            <w:r>
              <w:rPr>
                <w:rFonts w:hint="eastAsia" w:ascii="仿宋_GB2312" w:hAnsi="仿宋_GB2312" w:cs="仿宋_GB2312"/>
                <w:sz w:val="21"/>
                <w:szCs w:val="21"/>
              </w:rPr>
              <w:t>（mm）</w:t>
            </w:r>
          </w:p>
        </w:tc>
        <w:tc>
          <w:tcPr>
            <w:tcW w:w="162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核定载客</w:t>
            </w:r>
          </w:p>
          <w:p>
            <w:pPr>
              <w:spacing w:line="260" w:lineRule="exact"/>
              <w:jc w:val="center"/>
              <w:rPr>
                <w:rFonts w:ascii="仿宋_GB2312" w:hAnsi="仿宋_GB2312" w:cs="仿宋_GB2312"/>
                <w:sz w:val="21"/>
                <w:szCs w:val="21"/>
              </w:rPr>
            </w:pPr>
            <w:r>
              <w:rPr>
                <w:rFonts w:hint="eastAsia" w:ascii="仿宋_GB2312" w:hAnsi="仿宋_GB2312" w:cs="仿宋_GB2312"/>
                <w:sz w:val="21"/>
                <w:szCs w:val="21"/>
              </w:rPr>
              <w:t>（人）</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注册登记日期</w:t>
            </w:r>
          </w:p>
        </w:tc>
        <w:tc>
          <w:tcPr>
            <w:tcW w:w="384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车辆牌照号码</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交车时间</w:t>
            </w:r>
          </w:p>
        </w:tc>
        <w:tc>
          <w:tcPr>
            <w:tcW w:w="221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发动机号码</w:t>
            </w:r>
          </w:p>
        </w:tc>
        <w:tc>
          <w:tcPr>
            <w:tcW w:w="384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车辆识别代码</w:t>
            </w:r>
          </w:p>
          <w:p>
            <w:pPr>
              <w:spacing w:line="260" w:lineRule="exact"/>
              <w:jc w:val="center"/>
              <w:rPr>
                <w:rFonts w:ascii="仿宋_GB2312" w:hAnsi="仿宋_GB2312" w:cs="仿宋_GB2312"/>
                <w:sz w:val="21"/>
                <w:szCs w:val="21"/>
              </w:rPr>
            </w:pPr>
            <w:r>
              <w:rPr>
                <w:rFonts w:hint="eastAsia" w:ascii="仿宋_GB2312" w:hAnsi="仿宋_GB2312" w:cs="仿宋_GB2312"/>
                <w:sz w:val="21"/>
                <w:szCs w:val="21"/>
              </w:rPr>
              <w:t>/车架号</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r>
              <w:rPr>
                <w:rFonts w:hint="eastAsia" w:ascii="仿宋_GB2312" w:hAnsi="仿宋_GB2312" w:cs="仿宋_GB2312"/>
                <w:sz w:val="21"/>
                <w:szCs w:val="21"/>
              </w:rPr>
              <w:t>查核号码种类</w:t>
            </w:r>
          </w:p>
        </w:tc>
        <w:tc>
          <w:tcPr>
            <w:tcW w:w="221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3308" w:type="dxa"/>
            <w:gridSpan w:val="3"/>
            <w:tcBorders>
              <w:top w:val="single" w:color="auto" w:sz="4" w:space="0"/>
              <w:left w:val="single" w:color="auto" w:sz="4" w:space="0"/>
              <w:bottom w:val="single" w:color="auto" w:sz="4" w:space="0"/>
              <w:right w:val="single" w:color="auto" w:sz="4" w:space="0"/>
            </w:tcBorders>
          </w:tcPr>
          <w:p>
            <w:pPr>
              <w:spacing w:line="340" w:lineRule="exact"/>
              <w:rPr>
                <w:rFonts w:ascii="仿宋_GB2312" w:hAnsi="仿宋_GB2312" w:cs="仿宋_GB2312"/>
                <w:sz w:val="21"/>
                <w:szCs w:val="21"/>
              </w:rPr>
            </w:pPr>
          </w:p>
          <w:p>
            <w:pPr>
              <w:spacing w:line="340" w:lineRule="exact"/>
              <w:rPr>
                <w:rFonts w:ascii="仿宋_GB2312" w:hAnsi="仿宋_GB2312" w:cs="仿宋_GB2312"/>
                <w:sz w:val="21"/>
                <w:szCs w:val="21"/>
              </w:rPr>
            </w:pPr>
          </w:p>
          <w:p>
            <w:pPr>
              <w:spacing w:line="340" w:lineRule="exact"/>
              <w:rPr>
                <w:rFonts w:ascii="仿宋_GB2312" w:hAnsi="仿宋_GB2312" w:cs="仿宋_GB2312"/>
                <w:sz w:val="21"/>
                <w:szCs w:val="21"/>
              </w:rPr>
            </w:pPr>
            <w:r>
              <w:rPr>
                <w:rFonts w:hint="eastAsia" w:ascii="仿宋_GB2312" w:hAnsi="仿宋_GB2312" w:cs="仿宋_GB2312"/>
                <w:sz w:val="21"/>
                <w:szCs w:val="21"/>
              </w:rPr>
              <w:t>发证单位（章）</w:t>
            </w:r>
          </w:p>
        </w:tc>
        <w:tc>
          <w:tcPr>
            <w:tcW w:w="5325"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仿宋_GB2312" w:hAnsi="仿宋_GB2312" w:cs="仿宋_GB2312"/>
                <w:sz w:val="21"/>
                <w:szCs w:val="21"/>
              </w:rPr>
            </w:pPr>
          </w:p>
          <w:p>
            <w:pPr>
              <w:spacing w:line="340" w:lineRule="exact"/>
              <w:rPr>
                <w:rFonts w:ascii="仿宋_GB2312" w:hAnsi="仿宋_GB2312" w:cs="仿宋_GB2312"/>
                <w:sz w:val="21"/>
                <w:szCs w:val="21"/>
              </w:rPr>
            </w:pPr>
          </w:p>
          <w:p>
            <w:pPr>
              <w:spacing w:line="340" w:lineRule="exact"/>
              <w:rPr>
                <w:rFonts w:ascii="仿宋_GB2312" w:hAnsi="仿宋_GB2312" w:cs="仿宋_GB2312"/>
                <w:sz w:val="21"/>
                <w:szCs w:val="21"/>
              </w:rPr>
            </w:pPr>
            <w:r>
              <w:rPr>
                <w:rFonts w:hint="eastAsia" w:ascii="仿宋_GB2312" w:hAnsi="仿宋_GB2312" w:cs="仿宋_GB2312"/>
                <w:sz w:val="21"/>
                <w:szCs w:val="21"/>
              </w:rPr>
              <w:t>市（地）主管 部门（章）</w:t>
            </w:r>
          </w:p>
          <w:p>
            <w:pPr>
              <w:spacing w:line="340" w:lineRule="exact"/>
              <w:rPr>
                <w:rFonts w:ascii="仿宋_GB2312" w:hAnsi="仿宋_GB2312" w:cs="仿宋_GB2312"/>
                <w:sz w:val="21"/>
                <w:szCs w:val="21"/>
              </w:rPr>
            </w:pPr>
          </w:p>
          <w:p>
            <w:pPr>
              <w:spacing w:line="340" w:lineRule="exact"/>
              <w:rPr>
                <w:rFonts w:ascii="仿宋_GB2312" w:hAnsi="仿宋_GB2312" w:cs="仿宋_GB2312"/>
                <w:sz w:val="21"/>
                <w:szCs w:val="21"/>
              </w:rPr>
            </w:pPr>
            <w:r>
              <w:rPr>
                <w:rFonts w:hint="eastAsia" w:ascii="仿宋_GB2312" w:hAnsi="仿宋_GB2312" w:cs="仿宋_GB2312"/>
                <w:sz w:val="21"/>
                <w:szCs w:val="21"/>
              </w:rPr>
              <w:t xml:space="preserve">                            年     月      日</w:t>
            </w:r>
          </w:p>
        </w:tc>
        <w:tc>
          <w:tcPr>
            <w:tcW w:w="5542" w:type="dxa"/>
            <w:gridSpan w:val="7"/>
            <w:tcBorders>
              <w:top w:val="single" w:color="auto" w:sz="4" w:space="0"/>
              <w:left w:val="single" w:color="auto" w:sz="4" w:space="0"/>
              <w:bottom w:val="single" w:color="auto" w:sz="4" w:space="0"/>
              <w:right w:val="single" w:color="auto" w:sz="4" w:space="0"/>
            </w:tcBorders>
          </w:tcPr>
          <w:p>
            <w:pPr>
              <w:spacing w:line="340" w:lineRule="exact"/>
              <w:rPr>
                <w:rFonts w:ascii="仿宋_GB2312" w:hAnsi="仿宋_GB2312" w:cs="仿宋_GB2312"/>
                <w:sz w:val="21"/>
                <w:szCs w:val="21"/>
              </w:rPr>
            </w:pPr>
          </w:p>
          <w:p>
            <w:pPr>
              <w:spacing w:line="340" w:lineRule="exact"/>
              <w:rPr>
                <w:rFonts w:ascii="仿宋_GB2312" w:hAnsi="仿宋_GB2312" w:cs="仿宋_GB2312"/>
                <w:sz w:val="21"/>
                <w:szCs w:val="21"/>
              </w:rPr>
            </w:pPr>
          </w:p>
          <w:p>
            <w:pPr>
              <w:spacing w:line="340" w:lineRule="exact"/>
              <w:rPr>
                <w:rFonts w:ascii="仿宋_GB2312" w:hAnsi="仿宋_GB2312" w:cs="仿宋_GB2312"/>
                <w:sz w:val="21"/>
                <w:szCs w:val="21"/>
              </w:rPr>
            </w:pPr>
            <w:r>
              <w:rPr>
                <w:rFonts w:hint="eastAsia" w:ascii="仿宋_GB2312" w:hAnsi="仿宋_GB2312" w:cs="仿宋_GB2312"/>
                <w:sz w:val="21"/>
                <w:szCs w:val="21"/>
              </w:rPr>
              <w:t>收车单位（章）</w:t>
            </w:r>
          </w:p>
          <w:p>
            <w:pPr>
              <w:spacing w:line="340" w:lineRule="exact"/>
              <w:rPr>
                <w:rFonts w:ascii="仿宋_GB2312" w:hAnsi="仿宋_GB2312" w:cs="仿宋_GB2312"/>
                <w:sz w:val="21"/>
                <w:szCs w:val="21"/>
              </w:rPr>
            </w:pPr>
            <w:r>
              <w:rPr>
                <w:rFonts w:hint="eastAsia" w:ascii="仿宋_GB2312" w:hAnsi="仿宋_GB2312" w:cs="仿宋_GB2312"/>
                <w:sz w:val="21"/>
                <w:szCs w:val="21"/>
              </w:rPr>
              <w:t xml:space="preserve">     经办人：</w:t>
            </w:r>
          </w:p>
          <w:p>
            <w:pPr>
              <w:spacing w:line="340" w:lineRule="exact"/>
              <w:rPr>
                <w:rFonts w:ascii="仿宋_GB2312" w:hAnsi="仿宋_GB2312" w:cs="仿宋_GB2312"/>
                <w:sz w:val="21"/>
                <w:szCs w:val="21"/>
              </w:rPr>
            </w:pPr>
            <w:r>
              <w:rPr>
                <w:rFonts w:hint="eastAsia" w:ascii="仿宋_GB2312" w:hAnsi="仿宋_GB2312"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175" w:type="dxa"/>
            <w:gridSpan w:val="1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sz w:val="21"/>
                <w:szCs w:val="21"/>
              </w:rPr>
            </w:pPr>
            <w:r>
              <w:rPr>
                <w:rFonts w:hint="eastAsia"/>
                <w:sz w:val="21"/>
                <w:szCs w:val="21"/>
              </w:rPr>
              <w:t>说明：本表一式六联，一联收车单位存查；二联车主存查；三联用于申领补贴资金；四联交当地公安交管部门存查；五联交控办存查；六联交地级</w:t>
            </w:r>
          </w:p>
          <w:p>
            <w:pPr>
              <w:spacing w:line="340" w:lineRule="exact"/>
              <w:rPr>
                <w:rFonts w:ascii="Calibri" w:hAnsi="Calibri"/>
                <w:sz w:val="21"/>
                <w:szCs w:val="21"/>
              </w:rPr>
            </w:pPr>
            <w:r>
              <w:rPr>
                <w:sz w:val="21"/>
                <w:szCs w:val="21"/>
              </w:rPr>
              <w:t xml:space="preserve">       </w:t>
            </w:r>
            <w:r>
              <w:rPr>
                <w:rFonts w:hint="eastAsia"/>
                <w:sz w:val="21"/>
                <w:szCs w:val="21"/>
              </w:rPr>
              <w:t>商务主管部门存查。</w:t>
            </w:r>
          </w:p>
        </w:tc>
      </w:tr>
    </w:tbl>
    <w:p>
      <w:pPr>
        <w:rPr>
          <w:rFonts w:ascii="Calibri" w:hAnsi="Calibri"/>
          <w:sz w:val="21"/>
          <w:szCs w:val="21"/>
        </w:rPr>
      </w:pPr>
    </w:p>
    <w:p>
      <w:pPr>
        <w:rPr>
          <w:sz w:val="21"/>
          <w:szCs w:val="21"/>
        </w:rPr>
      </w:pPr>
      <w:r>
        <w:rPr>
          <w:sz w:val="21"/>
          <w:szCs w:val="21"/>
        </w:rPr>
        <w:t xml:space="preserve">                                                                              </w:t>
      </w:r>
      <w:r>
        <w:rPr>
          <w:rFonts w:hint="eastAsia"/>
          <w:sz w:val="21"/>
          <w:szCs w:val="21"/>
        </w:rPr>
        <w:t>浙江省汽车更新领导小组办公室监印</w:t>
      </w:r>
      <w:r>
        <w:rPr>
          <w:sz w:val="21"/>
          <w:szCs w:val="21"/>
        </w:rPr>
        <w:t xml:space="preserve">   NO.</w:t>
      </w:r>
      <w:r>
        <w:rPr>
          <w:rFonts w:hint="eastAsia"/>
          <w:sz w:val="21"/>
          <w:szCs w:val="21"/>
        </w:rPr>
        <w:t>汽车</w:t>
      </w:r>
      <w:r>
        <w:rPr>
          <w:sz w:val="21"/>
          <w:szCs w:val="21"/>
        </w:rPr>
        <w:t xml:space="preserve"> </w:t>
      </w:r>
    </w:p>
    <w:p>
      <w:pPr>
        <w:widowControl/>
        <w:spacing w:line="480" w:lineRule="auto"/>
        <w:jc w:val="left"/>
        <w:rPr>
          <w:rFonts w:ascii="方正小标宋_GBK" w:hAnsi="方正小标宋_GBK" w:eastAsia="方正小标宋_GBK" w:cs="方正小标宋_GBK"/>
          <w:b/>
          <w:bCs/>
          <w:sz w:val="21"/>
          <w:szCs w:val="21"/>
        </w:rPr>
        <w:sectPr>
          <w:footerReference r:id="rId7" w:type="default"/>
          <w:pgSz w:w="16838" w:h="11906" w:orient="landscape"/>
          <w:pgMar w:top="1803" w:right="1440" w:bottom="1803" w:left="1440" w:header="851" w:footer="992" w:gutter="0"/>
          <w:pgNumType w:fmt="numberInDash"/>
          <w:cols w:space="720" w:num="1"/>
          <w:docGrid w:type="lines" w:linePitch="436" w:charSpace="0"/>
        </w:sectPr>
      </w:pPr>
    </w:p>
    <w:p>
      <w:pPr>
        <w:widowControl/>
        <w:spacing w:line="600" w:lineRule="exact"/>
        <w:jc w:val="left"/>
        <w:rPr>
          <w:rFonts w:ascii="仿宋_GB2312" w:hAnsi="黑体" w:cs="仿宋_GB2312"/>
          <w:bCs/>
          <w:szCs w:val="32"/>
        </w:rPr>
      </w:pPr>
      <w:r>
        <w:rPr>
          <w:rFonts w:hint="eastAsia" w:ascii="仿宋_GB2312" w:hAnsi="黑体" w:cs="仿宋_GB2312"/>
          <w:bCs/>
          <w:szCs w:val="32"/>
        </w:rPr>
        <w:t>附件4</w:t>
      </w:r>
    </w:p>
    <w:p>
      <w:pPr>
        <w:spacing w:line="550" w:lineRule="exact"/>
        <w:ind w:right="22" w:rightChars="7"/>
        <w:rPr>
          <w:rFonts w:ascii="仿宋_GB2312"/>
        </w:rPr>
      </w:pPr>
    </w:p>
    <w:p>
      <w:pPr>
        <w:jc w:val="center"/>
        <w:rPr>
          <w:rFonts w:ascii="黑体" w:hAnsi="黑体" w:eastAsia="黑体" w:cs="方正小标宋_GBK"/>
          <w:bCs/>
          <w:sz w:val="44"/>
          <w:szCs w:val="44"/>
        </w:rPr>
      </w:pPr>
      <w:r>
        <w:rPr>
          <w:rFonts w:hint="eastAsia" w:ascii="黑体" w:hAnsi="黑体" w:eastAsia="黑体" w:cs="方正小标宋_GBK"/>
          <w:bCs/>
          <w:sz w:val="44"/>
          <w:szCs w:val="44"/>
        </w:rPr>
        <w:t>机动车注销证明书</w:t>
      </w:r>
    </w:p>
    <w:p>
      <w:pPr>
        <w:spacing w:line="550" w:lineRule="exact"/>
        <w:ind w:right="22" w:rightChars="7"/>
        <w:rPr>
          <w:rFonts w:ascii="仿宋_GB2312" w:hAnsi="Calibri"/>
          <w:szCs w:val="32"/>
        </w:rPr>
      </w:pPr>
    </w:p>
    <w:p>
      <w:pPr>
        <w:spacing w:line="550" w:lineRule="exact"/>
        <w:ind w:right="22" w:rightChars="7"/>
        <w:rPr>
          <w:rFonts w:ascii="仿宋_GB2312"/>
        </w:rPr>
      </w:pPr>
      <w:r>
        <w:rPr>
          <w:rFonts w:hint="eastAsia" w:ascii="仿宋_GB2312"/>
        </w:rPr>
        <w:t xml:space="preserve">    </w:t>
      </w:r>
    </w:p>
    <w:p>
      <w:pPr>
        <w:spacing w:line="550" w:lineRule="exact"/>
        <w:ind w:right="22" w:rightChars="7" w:firstLine="640"/>
        <w:rPr>
          <w:rFonts w:ascii="仿宋_GB2312"/>
        </w:rPr>
      </w:pPr>
      <w:r>
        <w:rPr>
          <w:rFonts w:hint="eastAsia" w:ascii="仿宋_GB2312"/>
        </w:rPr>
        <w:t xml:space="preserve">在我所登记的下列机动车，因  </w:t>
      </w:r>
    </w:p>
    <w:p>
      <w:pPr>
        <w:spacing w:line="550" w:lineRule="exact"/>
        <w:ind w:right="22" w:rightChars="7"/>
        <w:rPr>
          <w:rFonts w:ascii="仿宋_GB2312"/>
        </w:rPr>
      </w:pPr>
      <w:r>
        <w:rPr>
          <w:rFonts w:hint="eastAsia" w:ascii="仿宋_GB2312"/>
        </w:rPr>
        <w:t>已办理注销登记。</w:t>
      </w:r>
    </w:p>
    <w:p>
      <w:pPr>
        <w:spacing w:line="550" w:lineRule="exact"/>
        <w:ind w:right="22" w:rightChars="7" w:firstLine="640"/>
        <w:rPr>
          <w:rFonts w:ascii="仿宋_GB2312"/>
        </w:rPr>
      </w:pPr>
      <w:r>
        <w:rPr>
          <w:rFonts w:hint="eastAsia" w:ascii="仿宋_GB2312"/>
        </w:rPr>
        <w:t>车辆类型：</w:t>
      </w:r>
    </w:p>
    <w:p>
      <w:pPr>
        <w:spacing w:line="550" w:lineRule="exact"/>
        <w:ind w:right="22" w:rightChars="7" w:firstLine="640"/>
        <w:rPr>
          <w:rFonts w:ascii="仿宋_GB2312"/>
        </w:rPr>
      </w:pPr>
      <w:r>
        <w:rPr>
          <w:rFonts w:hint="eastAsia" w:ascii="仿宋_GB2312"/>
        </w:rPr>
        <w:t>号牌号码：</w:t>
      </w:r>
    </w:p>
    <w:p>
      <w:pPr>
        <w:spacing w:line="550" w:lineRule="exact"/>
        <w:ind w:right="22" w:rightChars="7" w:firstLine="640"/>
        <w:rPr>
          <w:rFonts w:ascii="仿宋_GB2312"/>
        </w:rPr>
      </w:pPr>
      <w:r>
        <w:rPr>
          <w:rFonts w:hint="eastAsia" w:ascii="仿宋_GB2312"/>
        </w:rPr>
        <w:t>机动车品牌：</w:t>
      </w:r>
    </w:p>
    <w:p>
      <w:pPr>
        <w:spacing w:line="550" w:lineRule="exact"/>
        <w:ind w:right="22" w:rightChars="7" w:firstLine="640"/>
        <w:rPr>
          <w:rFonts w:ascii="仿宋_GB2312"/>
        </w:rPr>
      </w:pPr>
      <w:r>
        <w:rPr>
          <w:rFonts w:hint="eastAsia" w:ascii="仿宋_GB2312"/>
        </w:rPr>
        <w:t>机动车型号：</w:t>
      </w:r>
    </w:p>
    <w:p>
      <w:pPr>
        <w:spacing w:line="550" w:lineRule="exact"/>
        <w:ind w:right="22" w:rightChars="7" w:firstLine="640"/>
        <w:rPr>
          <w:rFonts w:ascii="仿宋_GB2312"/>
        </w:rPr>
      </w:pPr>
      <w:r>
        <w:rPr>
          <w:rFonts w:hint="eastAsia" w:ascii="仿宋_GB2312"/>
        </w:rPr>
        <w:t>发动机号码：</w:t>
      </w:r>
    </w:p>
    <w:p>
      <w:pPr>
        <w:spacing w:line="550" w:lineRule="exact"/>
        <w:ind w:right="22" w:rightChars="7" w:firstLine="640"/>
        <w:rPr>
          <w:rFonts w:ascii="仿宋_GB2312"/>
        </w:rPr>
      </w:pPr>
      <w:r>
        <w:rPr>
          <w:rFonts w:hint="eastAsia" w:ascii="仿宋_GB2312"/>
        </w:rPr>
        <w:t>车辆识别代号/车架号：</w:t>
      </w:r>
    </w:p>
    <w:p>
      <w:pPr>
        <w:spacing w:line="550" w:lineRule="exact"/>
        <w:ind w:right="22" w:rightChars="7" w:firstLine="640"/>
        <w:rPr>
          <w:rFonts w:ascii="仿宋_GB2312"/>
        </w:rPr>
      </w:pPr>
      <w:r>
        <w:rPr>
          <w:rFonts w:hint="eastAsia" w:ascii="仿宋_GB2312"/>
        </w:rPr>
        <w:t>机动车所有人：</w:t>
      </w:r>
    </w:p>
    <w:p>
      <w:pPr>
        <w:spacing w:line="550" w:lineRule="exact"/>
        <w:ind w:right="22" w:rightChars="7" w:firstLine="640"/>
        <w:rPr>
          <w:rFonts w:ascii="仿宋_GB2312"/>
        </w:rPr>
      </w:pPr>
      <w:r>
        <w:rPr>
          <w:rFonts w:hint="eastAsia" w:ascii="仿宋_GB2312"/>
        </w:rPr>
        <w:t>注册登记日期：</w:t>
      </w:r>
    </w:p>
    <w:p>
      <w:pPr>
        <w:spacing w:line="550" w:lineRule="exact"/>
        <w:ind w:right="22" w:rightChars="7" w:firstLine="640"/>
        <w:rPr>
          <w:rFonts w:ascii="仿宋_GB2312"/>
        </w:rPr>
      </w:pPr>
      <w:r>
        <w:rPr>
          <w:rFonts w:hint="eastAsia" w:ascii="仿宋_GB2312"/>
        </w:rPr>
        <w:t>注销日期：</w:t>
      </w:r>
    </w:p>
    <w:p>
      <w:pPr>
        <w:spacing w:line="550" w:lineRule="exact"/>
        <w:ind w:right="22" w:rightChars="7" w:firstLine="640"/>
        <w:rPr>
          <w:rFonts w:ascii="仿宋_GB2312"/>
        </w:rPr>
      </w:pPr>
      <w:r>
        <w:rPr>
          <w:rFonts w:hint="eastAsia" w:ascii="仿宋_GB2312"/>
        </w:rPr>
        <w:t>我所已收回：机动车前号牌、机动车后号牌、机动车行驶证、机动车登记证书。</w:t>
      </w:r>
    </w:p>
    <w:p>
      <w:pPr>
        <w:spacing w:line="550" w:lineRule="exact"/>
        <w:ind w:right="22" w:rightChars="7" w:firstLine="640"/>
        <w:rPr>
          <w:rFonts w:ascii="仿宋_GB2312"/>
        </w:rPr>
      </w:pPr>
    </w:p>
    <w:p>
      <w:pPr>
        <w:spacing w:line="550" w:lineRule="exact"/>
        <w:ind w:right="22" w:rightChars="7" w:firstLine="640"/>
        <w:rPr>
          <w:rFonts w:ascii="仿宋_GB2312"/>
        </w:rPr>
      </w:pPr>
    </w:p>
    <w:p>
      <w:pPr>
        <w:spacing w:line="550" w:lineRule="exact"/>
        <w:ind w:right="22" w:rightChars="7" w:firstLine="640"/>
        <w:rPr>
          <w:rFonts w:ascii="仿宋_GB2312"/>
        </w:rPr>
      </w:pPr>
      <w:r>
        <w:rPr>
          <w:rFonts w:hint="eastAsia" w:ascii="仿宋_GB2312"/>
        </w:rPr>
        <w:t xml:space="preserve">                                  （盖章）</w:t>
      </w:r>
    </w:p>
    <w:p>
      <w:pPr>
        <w:spacing w:line="550" w:lineRule="exact"/>
        <w:ind w:right="22" w:rightChars="7" w:firstLine="640"/>
        <w:rPr>
          <w:rFonts w:ascii="仿宋_GB2312"/>
        </w:rPr>
      </w:pPr>
      <w:r>
        <w:rPr>
          <w:rFonts w:hint="eastAsia" w:ascii="仿宋_GB2312"/>
        </w:rPr>
        <w:t xml:space="preserve">                               年    月    日</w:t>
      </w:r>
    </w:p>
    <w:p>
      <w:pPr>
        <w:spacing w:line="550" w:lineRule="exact"/>
        <w:ind w:right="22" w:rightChars="7"/>
        <w:rPr>
          <w:rFonts w:ascii="黑体" w:hAnsi="黑体" w:eastAsia="黑体"/>
          <w:bCs/>
          <w:szCs w:val="32"/>
        </w:rPr>
      </w:pPr>
    </w:p>
    <w:p>
      <w:pPr>
        <w:spacing w:line="550" w:lineRule="exact"/>
        <w:ind w:right="22" w:rightChars="7"/>
        <w:rPr>
          <w:rFonts w:ascii="黑体" w:hAnsi="黑体" w:eastAsia="黑体"/>
          <w:bCs/>
          <w:szCs w:val="32"/>
        </w:rPr>
      </w:pPr>
    </w:p>
    <w:p>
      <w:pPr>
        <w:widowControl/>
        <w:spacing w:line="600" w:lineRule="exact"/>
        <w:jc w:val="left"/>
        <w:rPr>
          <w:rFonts w:ascii="仿宋_GB2312" w:hAnsi="黑体" w:cs="仿宋_GB2312"/>
          <w:bCs/>
          <w:szCs w:val="32"/>
        </w:rPr>
      </w:pPr>
      <w:r>
        <w:rPr>
          <w:rFonts w:hint="eastAsia" w:ascii="仿宋_GB2312" w:hAnsi="黑体" w:cs="仿宋_GB2312"/>
          <w:bCs/>
          <w:szCs w:val="32"/>
        </w:rPr>
        <w:t>附件5</w:t>
      </w:r>
    </w:p>
    <w:p>
      <w:pPr>
        <w:jc w:val="center"/>
        <w:rPr>
          <w:rFonts w:ascii="黑体" w:hAnsi="黑体" w:eastAsia="黑体" w:cs="方正小标宋_GBK"/>
          <w:sz w:val="44"/>
          <w:szCs w:val="44"/>
        </w:rPr>
      </w:pPr>
      <w:r>
        <w:rPr>
          <w:rFonts w:hint="eastAsia" w:ascii="黑体" w:hAnsi="黑体" w:eastAsia="黑体" w:cs="方正小标宋_GBK"/>
          <w:bCs/>
          <w:sz w:val="44"/>
          <w:szCs w:val="44"/>
        </w:rPr>
        <w:t>建德市国三柴油车淘汰补助资金申报表</w:t>
      </w:r>
    </w:p>
    <w:p>
      <w:pPr>
        <w:spacing w:line="400" w:lineRule="exact"/>
        <w:jc w:val="center"/>
        <w:rPr>
          <w:rFonts w:ascii="仿宋_GB2312" w:hAnsi="Calibri"/>
          <w:bCs/>
          <w:sz w:val="18"/>
          <w:szCs w:val="18"/>
        </w:rPr>
      </w:pPr>
      <w:r>
        <w:rPr>
          <w:rFonts w:hint="eastAsia" w:ascii="楷体_GB2312" w:eastAsia="楷体_GB2312"/>
          <w:bCs/>
          <w:szCs w:val="44"/>
        </w:rPr>
        <w:t xml:space="preserve">                    </w:t>
      </w:r>
      <w:r>
        <w:rPr>
          <w:rFonts w:hint="eastAsia" w:ascii="仿宋_GB2312"/>
          <w:bCs/>
          <w:sz w:val="18"/>
          <w:szCs w:val="18"/>
        </w:rPr>
        <w:t>日期：                 编号：</w:t>
      </w:r>
    </w:p>
    <w:tbl>
      <w:tblPr>
        <w:tblStyle w:val="8"/>
        <w:tblW w:w="862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6"/>
        <w:gridCol w:w="1735"/>
        <w:gridCol w:w="1407"/>
        <w:gridCol w:w="875"/>
        <w:gridCol w:w="1901"/>
        <w:gridCol w:w="19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2521"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车主姓名/单位名称</w:t>
            </w:r>
          </w:p>
        </w:tc>
        <w:tc>
          <w:tcPr>
            <w:tcW w:w="6104" w:type="dxa"/>
            <w:gridSpan w:val="4"/>
            <w:tcBorders>
              <w:top w:val="single" w:color="auto" w:sz="12" w:space="0"/>
              <w:left w:val="single" w:color="auto" w:sz="4" w:space="0"/>
              <w:bottom w:val="single" w:color="auto" w:sz="4" w:space="0"/>
              <w:right w:val="single" w:color="auto" w:sz="12" w:space="0"/>
            </w:tcBorders>
            <w:vAlign w:val="center"/>
          </w:tcPr>
          <w:p>
            <w:pPr>
              <w:jc w:val="center"/>
              <w:rPr>
                <w:rFonts w:ascii="仿宋_GB2312" w:hAnsi="Calibri"/>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2521"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车牌号</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浙A</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车架号</w:t>
            </w:r>
          </w:p>
        </w:tc>
        <w:tc>
          <w:tcPr>
            <w:tcW w:w="1921"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Calibri"/>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2521"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Calibri"/>
                <w:sz w:val="18"/>
                <w:szCs w:val="18"/>
              </w:rPr>
            </w:pPr>
            <w:r>
              <w:rPr>
                <w:rFonts w:hint="eastAsia" w:ascii="仿宋_GB2312"/>
                <w:sz w:val="18"/>
                <w:szCs w:val="18"/>
              </w:rPr>
              <w:t>身份证号（营业执照注册号）</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Calibri"/>
                <w:sz w:val="18"/>
                <w:szCs w:val="18"/>
              </w:rPr>
            </w:pPr>
          </w:p>
        </w:tc>
        <w:tc>
          <w:tcPr>
            <w:tcW w:w="19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Calibri"/>
                <w:sz w:val="18"/>
                <w:szCs w:val="18"/>
              </w:rPr>
            </w:pPr>
            <w:r>
              <w:rPr>
                <w:rFonts w:hint="eastAsia" w:ascii="仿宋_GB2312"/>
                <w:sz w:val="18"/>
                <w:szCs w:val="18"/>
              </w:rPr>
              <w:t>单位性质</w:t>
            </w:r>
          </w:p>
        </w:tc>
        <w:tc>
          <w:tcPr>
            <w:tcW w:w="1921"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hAnsi="Calibri"/>
                <w:sz w:val="18"/>
                <w:szCs w:val="18"/>
              </w:rPr>
            </w:pPr>
            <w:r>
              <w:rPr>
                <w:rFonts w:hint="eastAsia" w:ascii="仿宋_GB2312"/>
                <w:sz w:val="18"/>
                <w:szCs w:val="18"/>
              </w:rPr>
              <w:t>单位 □  个人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2521"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全权代理人</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联系电话</w:t>
            </w:r>
          </w:p>
        </w:tc>
        <w:tc>
          <w:tcPr>
            <w:tcW w:w="1921"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Calibri"/>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2521"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仿宋_GB2312" w:hAnsi="Calibri"/>
                <w:sz w:val="18"/>
                <w:szCs w:val="18"/>
              </w:rPr>
            </w:pPr>
            <w:r>
              <w:rPr>
                <w:rFonts w:hint="eastAsia" w:ascii="仿宋_GB2312"/>
                <w:sz w:val="18"/>
                <w:szCs w:val="18"/>
              </w:rPr>
              <w:t>银行名称（单位的开户银行）</w:t>
            </w:r>
          </w:p>
        </w:tc>
        <w:tc>
          <w:tcPr>
            <w:tcW w:w="6104" w:type="dxa"/>
            <w:gridSpan w:val="4"/>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仿宋_GB2312" w:hAnsi="Calibri"/>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2521" w:type="dxa"/>
            <w:gridSpan w:val="2"/>
            <w:tcBorders>
              <w:top w:val="single" w:color="auto" w:sz="4" w:space="0"/>
              <w:left w:val="single" w:color="auto" w:sz="12" w:space="0"/>
              <w:bottom w:val="single" w:color="auto" w:sz="12" w:space="0"/>
              <w:right w:val="single" w:color="auto" w:sz="4" w:space="0"/>
            </w:tcBorders>
            <w:vAlign w:val="center"/>
          </w:tcPr>
          <w:p>
            <w:pPr>
              <w:spacing w:line="300" w:lineRule="exact"/>
              <w:jc w:val="center"/>
              <w:rPr>
                <w:rFonts w:ascii="仿宋_GB2312" w:hAnsi="Calibri"/>
                <w:sz w:val="18"/>
                <w:szCs w:val="18"/>
              </w:rPr>
            </w:pPr>
            <w:r>
              <w:rPr>
                <w:rFonts w:hint="eastAsia" w:ascii="仿宋_GB2312"/>
                <w:sz w:val="18"/>
                <w:szCs w:val="18"/>
              </w:rPr>
              <w:t>银行</w:t>
            </w:r>
            <w:r>
              <w:rPr>
                <w:rFonts w:hint="eastAsia" w:ascii="仿宋_GB2312"/>
                <w:sz w:val="18"/>
                <w:szCs w:val="18"/>
                <w:lang w:val="en-US" w:eastAsia="zh-CN"/>
              </w:rPr>
              <w:t>账号</w:t>
            </w:r>
            <w:r>
              <w:rPr>
                <w:rFonts w:hint="eastAsia" w:ascii="仿宋_GB2312"/>
                <w:sz w:val="18"/>
                <w:szCs w:val="18"/>
              </w:rPr>
              <w:t>（单位的开户银行）</w:t>
            </w:r>
          </w:p>
        </w:tc>
        <w:tc>
          <w:tcPr>
            <w:tcW w:w="6104" w:type="dxa"/>
            <w:gridSpan w:val="4"/>
            <w:tcBorders>
              <w:top w:val="single" w:color="auto" w:sz="4" w:space="0"/>
              <w:left w:val="single" w:color="auto" w:sz="4" w:space="0"/>
              <w:bottom w:val="single" w:color="auto" w:sz="12" w:space="0"/>
              <w:right w:val="single" w:color="auto" w:sz="12" w:space="0"/>
            </w:tcBorders>
            <w:vAlign w:val="center"/>
          </w:tcPr>
          <w:p>
            <w:pPr>
              <w:spacing w:line="300" w:lineRule="exact"/>
              <w:jc w:val="center"/>
              <w:rPr>
                <w:rFonts w:ascii="仿宋_GB2312" w:hAnsi="Calibri"/>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8625"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仿宋_GB2312" w:hAnsi="Calibri"/>
                <w:sz w:val="18"/>
                <w:szCs w:val="18"/>
              </w:rPr>
            </w:pPr>
            <w:r>
              <w:rPr>
                <w:rFonts w:hint="eastAsia" w:ascii="黑体" w:hAnsi="黑体" w:eastAsia="黑体" w:cs="黑体"/>
                <w:sz w:val="18"/>
                <w:szCs w:val="18"/>
              </w:rPr>
              <w:t>以上信息由车主本人（代理人）负责填写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786" w:type="dxa"/>
            <w:vMerge w:val="restart"/>
            <w:tcBorders>
              <w:top w:val="single" w:color="auto" w:sz="12" w:space="0"/>
              <w:left w:val="single" w:color="auto" w:sz="12" w:space="0"/>
              <w:bottom w:val="single" w:color="auto" w:sz="4" w:space="0"/>
              <w:right w:val="single" w:color="auto" w:sz="4" w:space="0"/>
            </w:tcBorders>
            <w:textDirection w:val="tbRlV"/>
            <w:vAlign w:val="center"/>
          </w:tcPr>
          <w:p>
            <w:pPr>
              <w:ind w:left="113" w:right="113"/>
              <w:jc w:val="center"/>
              <w:rPr>
                <w:rFonts w:ascii="仿宋_GB2312" w:hAnsi="Calibri"/>
                <w:sz w:val="18"/>
                <w:szCs w:val="18"/>
              </w:rPr>
            </w:pPr>
            <w:r>
              <w:rPr>
                <w:rFonts w:hint="eastAsia" w:ascii="仿宋_GB2312"/>
                <w:sz w:val="18"/>
                <w:szCs w:val="18"/>
              </w:rPr>
              <w:t>申请补助车辆信息</w:t>
            </w:r>
          </w:p>
        </w:tc>
        <w:tc>
          <w:tcPr>
            <w:tcW w:w="1735" w:type="dxa"/>
            <w:tcBorders>
              <w:top w:val="single" w:color="auto" w:sz="12"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首次注册登记日期</w:t>
            </w:r>
          </w:p>
        </w:tc>
        <w:tc>
          <w:tcPr>
            <w:tcW w:w="2282"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仿宋_GB2312" w:hAnsi="Calibri"/>
                <w:spacing w:val="32"/>
                <w:sz w:val="18"/>
                <w:szCs w:val="18"/>
              </w:rPr>
            </w:pPr>
            <w:r>
              <w:rPr>
                <w:rFonts w:hint="eastAsia" w:ascii="仿宋_GB2312"/>
                <w:sz w:val="18"/>
                <w:szCs w:val="18"/>
              </w:rPr>
              <w:t>年    月     日</w:t>
            </w:r>
          </w:p>
        </w:tc>
        <w:tc>
          <w:tcPr>
            <w:tcW w:w="1901" w:type="dxa"/>
            <w:tcBorders>
              <w:top w:val="single" w:color="auto" w:sz="12"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强制报废期止</w:t>
            </w:r>
          </w:p>
        </w:tc>
        <w:tc>
          <w:tcPr>
            <w:tcW w:w="1921" w:type="dxa"/>
            <w:tcBorders>
              <w:top w:val="single" w:color="auto" w:sz="12" w:space="0"/>
              <w:left w:val="single" w:color="auto" w:sz="4" w:space="0"/>
              <w:bottom w:val="single" w:color="auto" w:sz="4" w:space="0"/>
              <w:right w:val="single" w:color="auto" w:sz="12" w:space="0"/>
            </w:tcBorders>
            <w:vAlign w:val="center"/>
          </w:tcPr>
          <w:p>
            <w:pPr>
              <w:jc w:val="center"/>
              <w:rPr>
                <w:rFonts w:ascii="仿宋_GB2312" w:hAnsi="Calibri"/>
                <w:sz w:val="18"/>
                <w:szCs w:val="18"/>
              </w:rPr>
            </w:pPr>
            <w:r>
              <w:rPr>
                <w:rFonts w:hint="eastAsia" w:ascii="仿宋_GB2312"/>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786" w:type="dxa"/>
            <w:vMerge w:val="continue"/>
            <w:tcBorders>
              <w:top w:val="single" w:color="auto" w:sz="12" w:space="0"/>
              <w:left w:val="single" w:color="auto" w:sz="12" w:space="0"/>
              <w:bottom w:val="single" w:color="auto" w:sz="4" w:space="0"/>
              <w:right w:val="single" w:color="auto" w:sz="4" w:space="0"/>
            </w:tcBorders>
            <w:vAlign w:val="center"/>
          </w:tcPr>
          <w:p>
            <w:pPr>
              <w:widowControl/>
              <w:jc w:val="center"/>
              <w:rPr>
                <w:rFonts w:ascii="仿宋_GB2312" w:hAnsi="Calibri"/>
                <w:sz w:val="18"/>
                <w:szCs w:val="18"/>
              </w:rPr>
            </w:pPr>
          </w:p>
        </w:tc>
        <w:tc>
          <w:tcPr>
            <w:tcW w:w="1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注销登记日期</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年    月     日</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是否达强制报废情形</w:t>
            </w:r>
          </w:p>
        </w:tc>
        <w:tc>
          <w:tcPr>
            <w:tcW w:w="1921"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Calibri"/>
                <w:sz w:val="18"/>
                <w:szCs w:val="18"/>
              </w:rPr>
            </w:pPr>
            <w:r>
              <w:rPr>
                <w:rFonts w:hint="eastAsia" w:ascii="仿宋_GB2312"/>
                <w:sz w:val="18"/>
                <w:szCs w:val="18"/>
              </w:rPr>
              <w:t>是□    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1" w:hRule="atLeast"/>
          <w:jc w:val="center"/>
        </w:trPr>
        <w:tc>
          <w:tcPr>
            <w:tcW w:w="786" w:type="dxa"/>
            <w:vMerge w:val="continue"/>
            <w:tcBorders>
              <w:top w:val="single" w:color="auto" w:sz="12" w:space="0"/>
              <w:left w:val="single" w:color="auto" w:sz="12" w:space="0"/>
              <w:bottom w:val="single" w:color="auto" w:sz="4" w:space="0"/>
              <w:right w:val="single" w:color="auto" w:sz="4" w:space="0"/>
            </w:tcBorders>
            <w:vAlign w:val="center"/>
          </w:tcPr>
          <w:p>
            <w:pPr>
              <w:widowControl/>
              <w:jc w:val="center"/>
              <w:rPr>
                <w:rFonts w:ascii="仿宋_GB2312" w:hAnsi="Calibri"/>
                <w:sz w:val="18"/>
                <w:szCs w:val="18"/>
              </w:rPr>
            </w:pPr>
          </w:p>
        </w:tc>
        <w:tc>
          <w:tcPr>
            <w:tcW w:w="17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车辆类别</w:t>
            </w:r>
          </w:p>
        </w:tc>
        <w:tc>
          <w:tcPr>
            <w:tcW w:w="6104"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hAnsi="Calibri"/>
                <w:sz w:val="18"/>
                <w:szCs w:val="18"/>
              </w:rPr>
            </w:pPr>
            <w:r>
              <w:rPr>
                <w:rFonts w:hint="eastAsia" w:ascii="仿宋_GB2312"/>
                <w:sz w:val="18"/>
                <w:szCs w:val="18"/>
              </w:rPr>
              <w:t>货车： 重型□    中型□    微（轻）型□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786" w:type="dxa"/>
            <w:vMerge w:val="continue"/>
            <w:tcBorders>
              <w:top w:val="single" w:color="auto" w:sz="12" w:space="0"/>
              <w:left w:val="single" w:color="auto" w:sz="12" w:space="0"/>
              <w:bottom w:val="single" w:color="auto" w:sz="4" w:space="0"/>
              <w:right w:val="single" w:color="auto" w:sz="4" w:space="0"/>
            </w:tcBorders>
            <w:vAlign w:val="center"/>
          </w:tcPr>
          <w:p>
            <w:pPr>
              <w:widowControl/>
              <w:jc w:val="center"/>
              <w:rPr>
                <w:rFonts w:ascii="仿宋_GB2312" w:hAnsi="Calibri"/>
                <w:sz w:val="18"/>
                <w:szCs w:val="18"/>
              </w:rPr>
            </w:pPr>
          </w:p>
        </w:tc>
        <w:tc>
          <w:tcPr>
            <w:tcW w:w="17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alibri"/>
                <w:sz w:val="18"/>
                <w:szCs w:val="18"/>
              </w:rPr>
            </w:pPr>
          </w:p>
        </w:tc>
        <w:tc>
          <w:tcPr>
            <w:tcW w:w="6104"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hAnsi="Calibri"/>
                <w:sz w:val="18"/>
                <w:szCs w:val="18"/>
              </w:rPr>
            </w:pPr>
            <w:r>
              <w:rPr>
                <w:rFonts w:hint="eastAsia" w:ascii="仿宋_GB2312"/>
                <w:sz w:val="18"/>
                <w:szCs w:val="18"/>
              </w:rPr>
              <w:t>客车： 大型□    中型□    微（小）型□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8625" w:type="dxa"/>
            <w:gridSpan w:val="6"/>
            <w:tcBorders>
              <w:top w:val="single" w:color="auto" w:sz="12" w:space="0"/>
              <w:left w:val="single" w:color="auto" w:sz="12" w:space="0"/>
              <w:bottom w:val="single" w:color="auto" w:sz="12" w:space="0"/>
              <w:right w:val="single" w:color="auto" w:sz="12" w:space="0"/>
            </w:tcBorders>
            <w:vAlign w:val="center"/>
          </w:tcPr>
          <w:p>
            <w:pPr>
              <w:spacing w:line="220" w:lineRule="exact"/>
              <w:ind w:firstLine="90" w:firstLineChars="50"/>
              <w:jc w:val="center"/>
              <w:rPr>
                <w:rFonts w:ascii="仿宋_GB2312" w:hAnsi="Calibri"/>
                <w:sz w:val="18"/>
                <w:szCs w:val="18"/>
              </w:rPr>
            </w:pPr>
            <w:r>
              <w:rPr>
                <w:rFonts w:hint="eastAsia" w:ascii="黑体" w:hAnsi="黑体" w:eastAsia="黑体" w:cs="黑体"/>
                <w:sz w:val="18"/>
                <w:szCs w:val="18"/>
              </w:rPr>
              <w:t>以上信息由公安交管部门负责填写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21" w:type="dxa"/>
            <w:gridSpan w:val="2"/>
            <w:tcBorders>
              <w:top w:val="single" w:color="auto" w:sz="12" w:space="0"/>
              <w:left w:val="single" w:color="auto" w:sz="12" w:space="0"/>
              <w:bottom w:val="single" w:color="auto" w:sz="4" w:space="0"/>
              <w:right w:val="single" w:color="auto" w:sz="4" w:space="0"/>
            </w:tcBorders>
            <w:vAlign w:val="center"/>
          </w:tcPr>
          <w:p>
            <w:pPr>
              <w:ind w:firstLine="90" w:firstLineChars="50"/>
              <w:jc w:val="center"/>
              <w:rPr>
                <w:rFonts w:ascii="仿宋_GB2312" w:hAnsi="Calibri"/>
                <w:sz w:val="18"/>
                <w:szCs w:val="18"/>
              </w:rPr>
            </w:pPr>
            <w:r>
              <w:rPr>
                <w:rFonts w:hint="eastAsia" w:ascii="仿宋_GB2312"/>
                <w:sz w:val="18"/>
                <w:szCs w:val="18"/>
              </w:rPr>
              <w:t>距强制报废期止时间</w:t>
            </w:r>
          </w:p>
        </w:tc>
        <w:tc>
          <w:tcPr>
            <w:tcW w:w="2282"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仿宋_GB2312" w:hAnsi="Calibri"/>
                <w:sz w:val="18"/>
                <w:szCs w:val="18"/>
              </w:rPr>
            </w:pPr>
            <w:r>
              <w:rPr>
                <w:rFonts w:hint="eastAsia" w:ascii="仿宋_GB2312"/>
                <w:sz w:val="18"/>
                <w:szCs w:val="18"/>
              </w:rPr>
              <w:t>不足一年□  一年以上□</w:t>
            </w:r>
          </w:p>
        </w:tc>
        <w:tc>
          <w:tcPr>
            <w:tcW w:w="1901" w:type="dxa"/>
            <w:tcBorders>
              <w:top w:val="single" w:color="auto" w:sz="12" w:space="0"/>
              <w:left w:val="single" w:color="auto" w:sz="4" w:space="0"/>
              <w:bottom w:val="single" w:color="auto" w:sz="4" w:space="0"/>
              <w:right w:val="single" w:color="auto" w:sz="4" w:space="0"/>
            </w:tcBorders>
            <w:vAlign w:val="center"/>
          </w:tcPr>
          <w:p>
            <w:pPr>
              <w:ind w:firstLine="90" w:firstLineChars="50"/>
              <w:jc w:val="center"/>
              <w:rPr>
                <w:rFonts w:ascii="仿宋_GB2312" w:hAnsi="Calibri"/>
                <w:sz w:val="18"/>
                <w:szCs w:val="18"/>
              </w:rPr>
            </w:pPr>
            <w:r>
              <w:rPr>
                <w:rFonts w:hint="eastAsia" w:ascii="仿宋_GB2312"/>
                <w:sz w:val="18"/>
                <w:szCs w:val="18"/>
              </w:rPr>
              <w:t>排放标准</w:t>
            </w:r>
          </w:p>
        </w:tc>
        <w:tc>
          <w:tcPr>
            <w:tcW w:w="1921" w:type="dxa"/>
            <w:tcBorders>
              <w:top w:val="single" w:color="auto" w:sz="12" w:space="0"/>
              <w:left w:val="single" w:color="auto" w:sz="4" w:space="0"/>
              <w:bottom w:val="single" w:color="auto" w:sz="4" w:space="0"/>
              <w:right w:val="single" w:color="auto" w:sz="12" w:space="0"/>
            </w:tcBorders>
            <w:vAlign w:val="center"/>
          </w:tcPr>
          <w:p>
            <w:pPr>
              <w:ind w:firstLine="90" w:firstLineChars="50"/>
              <w:jc w:val="center"/>
              <w:rPr>
                <w:rFonts w:ascii="仿宋_GB2312" w:hAnsi="Calibri"/>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21" w:type="dxa"/>
            <w:gridSpan w:val="2"/>
            <w:tcBorders>
              <w:top w:val="single" w:color="auto" w:sz="4" w:space="0"/>
              <w:left w:val="single" w:color="auto" w:sz="12" w:space="0"/>
              <w:bottom w:val="single" w:color="auto" w:sz="12" w:space="0"/>
              <w:right w:val="single" w:color="auto" w:sz="4" w:space="0"/>
            </w:tcBorders>
            <w:vAlign w:val="center"/>
          </w:tcPr>
          <w:p>
            <w:pPr>
              <w:ind w:firstLine="90" w:firstLineChars="50"/>
              <w:jc w:val="center"/>
              <w:rPr>
                <w:rFonts w:ascii="仿宋_GB2312" w:hAnsi="Calibri"/>
                <w:sz w:val="18"/>
                <w:szCs w:val="18"/>
              </w:rPr>
            </w:pPr>
            <w:r>
              <w:rPr>
                <w:rFonts w:hint="eastAsia" w:ascii="仿宋_GB2312"/>
                <w:sz w:val="18"/>
                <w:szCs w:val="18"/>
              </w:rPr>
              <w:t>使用年限</w:t>
            </w:r>
          </w:p>
        </w:tc>
        <w:tc>
          <w:tcPr>
            <w:tcW w:w="6104" w:type="dxa"/>
            <w:gridSpan w:val="4"/>
            <w:tcBorders>
              <w:top w:val="single" w:color="auto" w:sz="4" w:space="0"/>
              <w:left w:val="single" w:color="auto" w:sz="4" w:space="0"/>
              <w:bottom w:val="single" w:color="auto" w:sz="12" w:space="0"/>
              <w:right w:val="single" w:color="auto" w:sz="12" w:space="0"/>
            </w:tcBorders>
            <w:vAlign w:val="center"/>
          </w:tcPr>
          <w:p>
            <w:pPr>
              <w:ind w:firstLine="90" w:firstLineChars="50"/>
              <w:jc w:val="center"/>
              <w:rPr>
                <w:rFonts w:ascii="仿宋_GB2312" w:hAnsi="Calibri"/>
                <w:sz w:val="18"/>
                <w:szCs w:val="18"/>
              </w:rPr>
            </w:pPr>
            <w:r>
              <w:rPr>
                <w:rFonts w:hint="eastAsia" w:ascii="仿宋_GB2312"/>
                <w:sz w:val="18"/>
                <w:szCs w:val="18"/>
              </w:rPr>
              <w:t>满9年不足10年□   满8年不足9年□  不足8年□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7" w:hRule="atLeast"/>
          <w:jc w:val="center"/>
        </w:trPr>
        <w:tc>
          <w:tcPr>
            <w:tcW w:w="8625" w:type="dxa"/>
            <w:gridSpan w:val="6"/>
            <w:tcBorders>
              <w:top w:val="single" w:color="auto" w:sz="12" w:space="0"/>
              <w:left w:val="single" w:color="auto" w:sz="12" w:space="0"/>
              <w:bottom w:val="single" w:color="auto" w:sz="12" w:space="0"/>
              <w:right w:val="single" w:color="auto" w:sz="12" w:space="0"/>
            </w:tcBorders>
            <w:vAlign w:val="center"/>
          </w:tcPr>
          <w:p>
            <w:pPr>
              <w:spacing w:line="220" w:lineRule="exact"/>
              <w:ind w:firstLine="90" w:firstLineChars="50"/>
              <w:jc w:val="center"/>
              <w:rPr>
                <w:rFonts w:ascii="仿宋_GB2312" w:hAnsi="Calibri"/>
                <w:sz w:val="18"/>
                <w:szCs w:val="18"/>
              </w:rPr>
            </w:pPr>
            <w:r>
              <w:rPr>
                <w:rFonts w:hint="eastAsia" w:ascii="黑体" w:hAnsi="黑体" w:eastAsia="黑体" w:cs="黑体"/>
                <w:sz w:val="18"/>
                <w:szCs w:val="18"/>
              </w:rPr>
              <w:t>以上信息由生态环境部门负责填写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93" w:hRule="atLeast"/>
          <w:jc w:val="center"/>
        </w:trPr>
        <w:tc>
          <w:tcPr>
            <w:tcW w:w="8625" w:type="dxa"/>
            <w:gridSpan w:val="6"/>
            <w:tcBorders>
              <w:top w:val="single" w:color="auto" w:sz="12" w:space="0"/>
              <w:left w:val="single" w:color="auto" w:sz="12" w:space="0"/>
              <w:bottom w:val="single" w:color="auto" w:sz="4" w:space="0"/>
              <w:right w:val="single" w:color="auto" w:sz="12" w:space="0"/>
            </w:tcBorders>
            <w:vAlign w:val="center"/>
          </w:tcPr>
          <w:p>
            <w:pPr>
              <w:jc w:val="center"/>
              <w:rPr>
                <w:rFonts w:ascii="仿宋_GB2312"/>
                <w:sz w:val="18"/>
                <w:szCs w:val="18"/>
              </w:rPr>
            </w:pPr>
            <w:r>
              <w:rPr>
                <w:rFonts w:hint="eastAsia" w:ascii="仿宋_GB2312"/>
                <w:sz w:val="18"/>
                <w:szCs w:val="18"/>
              </w:rPr>
              <w:t>公安交管部门意见：</w:t>
            </w:r>
          </w:p>
          <w:p>
            <w:pPr>
              <w:ind w:right="735"/>
              <w:jc w:val="center"/>
              <w:rPr>
                <w:rFonts w:ascii="仿宋_GB2312"/>
                <w:sz w:val="18"/>
                <w:szCs w:val="18"/>
              </w:rPr>
            </w:pPr>
            <w:r>
              <w:rPr>
                <w:rFonts w:hint="eastAsia" w:ascii="仿宋_GB2312"/>
                <w:sz w:val="18"/>
                <w:szCs w:val="18"/>
              </w:rPr>
              <w:t>（印章）</w:t>
            </w:r>
          </w:p>
          <w:p>
            <w:pPr>
              <w:jc w:val="center"/>
              <w:rPr>
                <w:rFonts w:ascii="仿宋_GB2312"/>
                <w:sz w:val="18"/>
                <w:szCs w:val="18"/>
              </w:rPr>
            </w:pPr>
          </w:p>
          <w:p>
            <w:pPr>
              <w:ind w:firstLine="4410" w:firstLineChars="2450"/>
              <w:jc w:val="center"/>
              <w:rPr>
                <w:rFonts w:ascii="仿宋_GB2312" w:hAnsi="Calibri"/>
                <w:sz w:val="18"/>
                <w:szCs w:val="18"/>
              </w:rPr>
            </w:pPr>
            <w:r>
              <w:rPr>
                <w:rFonts w:hint="eastAsia" w:ascii="仿宋_GB2312"/>
                <w:sz w:val="18"/>
                <w:szCs w:val="18"/>
              </w:rPr>
              <w:t>办理人（签字）：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04" w:hRule="atLeast"/>
          <w:jc w:val="center"/>
        </w:trPr>
        <w:tc>
          <w:tcPr>
            <w:tcW w:w="8625" w:type="dxa"/>
            <w:gridSpan w:val="6"/>
            <w:tcBorders>
              <w:top w:val="single" w:color="auto" w:sz="4" w:space="0"/>
              <w:left w:val="single" w:color="auto" w:sz="12" w:space="0"/>
              <w:bottom w:val="single" w:color="auto" w:sz="4" w:space="0"/>
              <w:right w:val="single" w:color="auto" w:sz="12" w:space="0"/>
            </w:tcBorders>
            <w:vAlign w:val="center"/>
          </w:tcPr>
          <w:p>
            <w:pPr>
              <w:jc w:val="center"/>
              <w:rPr>
                <w:rFonts w:ascii="仿宋_GB2312"/>
                <w:sz w:val="18"/>
                <w:szCs w:val="18"/>
              </w:rPr>
            </w:pPr>
            <w:r>
              <w:rPr>
                <w:rFonts w:hint="eastAsia" w:ascii="仿宋_GB2312"/>
                <w:sz w:val="18"/>
                <w:szCs w:val="18"/>
              </w:rPr>
              <w:t>生态环境部门意见：</w:t>
            </w:r>
          </w:p>
          <w:p>
            <w:pPr>
              <w:ind w:right="630"/>
              <w:jc w:val="center"/>
              <w:rPr>
                <w:rFonts w:ascii="仿宋_GB2312"/>
                <w:sz w:val="18"/>
                <w:szCs w:val="18"/>
              </w:rPr>
            </w:pPr>
            <w:r>
              <w:rPr>
                <w:rFonts w:hint="eastAsia" w:ascii="仿宋_GB2312"/>
                <w:sz w:val="18"/>
                <w:szCs w:val="18"/>
              </w:rPr>
              <w:t>（印章）</w:t>
            </w:r>
          </w:p>
          <w:p>
            <w:pPr>
              <w:ind w:right="630" w:firstLine="6390" w:firstLineChars="3550"/>
              <w:jc w:val="center"/>
              <w:rPr>
                <w:rFonts w:ascii="仿宋_GB2312"/>
                <w:sz w:val="18"/>
                <w:szCs w:val="18"/>
              </w:rPr>
            </w:pPr>
          </w:p>
          <w:p>
            <w:pPr>
              <w:widowControl/>
              <w:ind w:firstLine="4500" w:firstLineChars="2500"/>
              <w:jc w:val="center"/>
              <w:rPr>
                <w:rFonts w:ascii="仿宋_GB2312" w:hAnsi="Calibri"/>
                <w:sz w:val="18"/>
                <w:szCs w:val="18"/>
              </w:rPr>
            </w:pPr>
            <w:r>
              <w:rPr>
                <w:rFonts w:hint="eastAsia" w:ascii="仿宋_GB2312"/>
                <w:sz w:val="18"/>
                <w:szCs w:val="18"/>
              </w:rPr>
              <w:t>办理人（签字）：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3928" w:type="dxa"/>
            <w:gridSpan w:val="3"/>
            <w:tcBorders>
              <w:top w:val="single" w:color="auto" w:sz="4" w:space="0"/>
              <w:left w:val="single" w:color="auto" w:sz="12" w:space="0"/>
              <w:bottom w:val="single" w:color="auto" w:sz="12" w:space="0"/>
              <w:right w:val="single" w:color="auto" w:sz="4" w:space="0"/>
            </w:tcBorders>
            <w:vAlign w:val="center"/>
          </w:tcPr>
          <w:p>
            <w:pPr>
              <w:ind w:right="630"/>
              <w:jc w:val="center"/>
              <w:rPr>
                <w:rFonts w:ascii="仿宋_GB2312"/>
                <w:sz w:val="18"/>
                <w:szCs w:val="18"/>
              </w:rPr>
            </w:pPr>
            <w:r>
              <w:rPr>
                <w:rFonts w:hint="eastAsia" w:ascii="仿宋_GB2312"/>
                <w:sz w:val="18"/>
                <w:szCs w:val="18"/>
              </w:rPr>
              <w:t>补助资金标准：</w:t>
            </w:r>
          </w:p>
          <w:p>
            <w:pPr>
              <w:ind w:right="630"/>
              <w:jc w:val="center"/>
              <w:rPr>
                <w:rFonts w:ascii="仿宋_GB2312" w:hAnsi="Calibri"/>
                <w:sz w:val="18"/>
                <w:szCs w:val="18"/>
              </w:rPr>
            </w:pPr>
            <w:r>
              <w:rPr>
                <w:rFonts w:hint="eastAsia" w:ascii="仿宋_GB2312"/>
                <w:sz w:val="18"/>
                <w:szCs w:val="18"/>
              </w:rPr>
              <w:t>万</w:t>
            </w:r>
            <w:r>
              <w:rPr>
                <w:rFonts w:hint="eastAsia" w:ascii="仿宋_GB2312"/>
                <w:sz w:val="18"/>
                <w:szCs w:val="18"/>
                <w:u w:val="single"/>
              </w:rPr>
              <w:t xml:space="preserve">    </w:t>
            </w:r>
            <w:r>
              <w:rPr>
                <w:rFonts w:hint="eastAsia" w:ascii="仿宋_GB2312"/>
                <w:sz w:val="18"/>
                <w:szCs w:val="18"/>
              </w:rPr>
              <w:t>仟</w:t>
            </w:r>
            <w:r>
              <w:rPr>
                <w:rFonts w:hint="eastAsia" w:ascii="仿宋_GB2312"/>
                <w:sz w:val="18"/>
                <w:szCs w:val="18"/>
                <w:u w:val="single"/>
              </w:rPr>
              <w:t xml:space="preserve">    </w:t>
            </w:r>
            <w:r>
              <w:rPr>
                <w:rFonts w:hint="eastAsia" w:ascii="仿宋_GB2312"/>
                <w:sz w:val="18"/>
                <w:szCs w:val="18"/>
              </w:rPr>
              <w:t>佰</w:t>
            </w:r>
            <w:r>
              <w:rPr>
                <w:rFonts w:hint="eastAsia" w:ascii="仿宋_GB2312"/>
                <w:sz w:val="18"/>
                <w:szCs w:val="18"/>
                <w:u w:val="single"/>
              </w:rPr>
              <w:t xml:space="preserve">    </w:t>
            </w:r>
            <w:r>
              <w:rPr>
                <w:rFonts w:hint="eastAsia" w:ascii="仿宋_GB2312"/>
                <w:sz w:val="18"/>
                <w:szCs w:val="18"/>
              </w:rPr>
              <w:t>拾</w:t>
            </w:r>
            <w:r>
              <w:rPr>
                <w:rFonts w:hint="eastAsia" w:ascii="仿宋_GB2312"/>
                <w:sz w:val="18"/>
                <w:szCs w:val="18"/>
                <w:u w:val="single"/>
              </w:rPr>
              <w:t xml:space="preserve">    </w:t>
            </w:r>
            <w:r>
              <w:rPr>
                <w:rFonts w:hint="eastAsia" w:ascii="仿宋_GB2312"/>
                <w:sz w:val="18"/>
                <w:szCs w:val="18"/>
              </w:rPr>
              <w:t>元</w:t>
            </w:r>
          </w:p>
        </w:tc>
        <w:tc>
          <w:tcPr>
            <w:tcW w:w="4697" w:type="dxa"/>
            <w:gridSpan w:val="3"/>
            <w:tcBorders>
              <w:top w:val="single" w:color="auto" w:sz="4" w:space="0"/>
              <w:left w:val="single" w:color="auto" w:sz="4" w:space="0"/>
              <w:bottom w:val="single" w:color="auto" w:sz="12" w:space="0"/>
              <w:right w:val="single" w:color="auto" w:sz="12" w:space="0"/>
            </w:tcBorders>
            <w:vAlign w:val="center"/>
          </w:tcPr>
          <w:p>
            <w:pPr>
              <w:jc w:val="center"/>
              <w:rPr>
                <w:rFonts w:ascii="仿宋_GB2312"/>
                <w:sz w:val="18"/>
                <w:szCs w:val="18"/>
              </w:rPr>
            </w:pPr>
            <w:r>
              <w:rPr>
                <w:rFonts w:hint="eastAsia" w:ascii="仿宋_GB2312"/>
                <w:sz w:val="18"/>
                <w:szCs w:val="18"/>
              </w:rPr>
              <w:t>车主（代理人）签字：</w:t>
            </w:r>
          </w:p>
          <w:p>
            <w:pPr>
              <w:jc w:val="center"/>
              <w:rPr>
                <w:rFonts w:ascii="仿宋_GB2312" w:hAnsi="Calibri"/>
                <w:sz w:val="18"/>
                <w:szCs w:val="18"/>
              </w:rPr>
            </w:pPr>
            <w:r>
              <w:rPr>
                <w:rFonts w:hint="eastAsia" w:ascii="仿宋_GB2312"/>
                <w:sz w:val="18"/>
                <w:szCs w:val="18"/>
              </w:rPr>
              <w:t>年    月     日</w:t>
            </w:r>
          </w:p>
        </w:tc>
      </w:tr>
    </w:tbl>
    <w:p>
      <w:pPr>
        <w:ind w:firstLine="180" w:firstLineChars="100"/>
        <w:rPr>
          <w:rFonts w:ascii="楷体_GB2312" w:hAnsi="Calibri" w:eastAsia="楷体_GB2312"/>
          <w:szCs w:val="32"/>
        </w:rPr>
      </w:pPr>
      <w:r>
        <w:rPr>
          <w:rFonts w:hint="eastAsia" w:ascii="仿宋_GB2312"/>
          <w:sz w:val="18"/>
          <w:szCs w:val="18"/>
        </w:rPr>
        <w:t>本表一式二份。生态环境部门和车主（单位或个人）各存留一份,其他部门复印件留存。</w:t>
      </w:r>
    </w:p>
    <w:p>
      <w:r>
        <w:rPr>
          <w:rFonts w:hint="eastAsia"/>
        </w:rPr>
        <w:t xml:space="preserve">   </w:t>
      </w:r>
    </w:p>
    <w:p/>
    <w:p>
      <w:pPr>
        <w:widowControl/>
        <w:spacing w:line="600" w:lineRule="exact"/>
        <w:jc w:val="left"/>
        <w:rPr>
          <w:rFonts w:ascii="仿宋_GB2312" w:hAnsi="黑体" w:cs="仿宋_GB2312"/>
          <w:bCs/>
          <w:szCs w:val="32"/>
        </w:rPr>
      </w:pPr>
      <w:r>
        <w:rPr>
          <w:rFonts w:hint="eastAsia" w:ascii="仿宋_GB2312" w:hAnsi="黑体" w:cs="仿宋_GB2312"/>
          <w:bCs/>
          <w:szCs w:val="32"/>
        </w:rPr>
        <w:t>附件</w:t>
      </w:r>
      <w:r>
        <w:rPr>
          <w:rFonts w:ascii="仿宋_GB2312" w:hAnsi="黑体" w:cs="仿宋_GB2312"/>
          <w:bCs/>
          <w:szCs w:val="32"/>
        </w:rPr>
        <w:t>6</w:t>
      </w:r>
    </w:p>
    <w:p>
      <w:pPr>
        <w:snapToGrid w:val="0"/>
        <w:spacing w:line="480" w:lineRule="exact"/>
        <w:jc w:val="center"/>
        <w:rPr>
          <w:rFonts w:ascii="仿宋_GB2312" w:hAnsi="宋体"/>
          <w:b/>
          <w:bCs/>
          <w:sz w:val="44"/>
          <w:szCs w:val="44"/>
        </w:rPr>
      </w:pPr>
    </w:p>
    <w:p>
      <w:pPr>
        <w:snapToGrid w:val="0"/>
        <w:spacing w:line="480" w:lineRule="exact"/>
        <w:jc w:val="center"/>
        <w:rPr>
          <w:rFonts w:ascii="黑体" w:hAnsi="黑体" w:eastAsia="黑体"/>
          <w:bCs/>
          <w:sz w:val="44"/>
          <w:szCs w:val="44"/>
        </w:rPr>
      </w:pPr>
      <w:r>
        <w:rPr>
          <w:rFonts w:hint="eastAsia" w:ascii="黑体" w:hAnsi="黑体" w:eastAsia="黑体"/>
          <w:bCs/>
          <w:sz w:val="44"/>
          <w:szCs w:val="44"/>
        </w:rPr>
        <w:t>授    权    委    托    书</w:t>
      </w:r>
    </w:p>
    <w:p>
      <w:pPr>
        <w:snapToGrid w:val="0"/>
        <w:spacing w:line="480" w:lineRule="exact"/>
        <w:jc w:val="center"/>
        <w:rPr>
          <w:rFonts w:hAnsi="宋体" w:eastAsia="方正小标宋简体"/>
          <w:sz w:val="44"/>
          <w:szCs w:val="44"/>
        </w:rPr>
      </w:pPr>
    </w:p>
    <w:p>
      <w:pPr>
        <w:snapToGrid w:val="0"/>
        <w:spacing w:line="480" w:lineRule="exact"/>
        <w:jc w:val="center"/>
        <w:rPr>
          <w:rFonts w:hAnsi="宋体" w:eastAsia="方正小标宋简体"/>
          <w:sz w:val="44"/>
          <w:szCs w:val="44"/>
        </w:rPr>
      </w:pPr>
    </w:p>
    <w:p>
      <w:pPr>
        <w:snapToGrid w:val="0"/>
        <w:spacing w:line="540" w:lineRule="exact"/>
        <w:ind w:left="134" w:leftChars="42" w:firstLine="640" w:firstLineChars="200"/>
        <w:rPr>
          <w:rFonts w:ascii="仿宋_GB2312"/>
          <w:szCs w:val="36"/>
        </w:rPr>
      </w:pPr>
      <w:r>
        <w:rPr>
          <w:rFonts w:hint="eastAsia" w:ascii="仿宋_GB2312"/>
          <w:szCs w:val="36"/>
        </w:rPr>
        <w:t>依照法律规定，本人（单位法定代表人）</w:t>
      </w:r>
      <w:r>
        <w:rPr>
          <w:rFonts w:hint="eastAsia" w:ascii="仿宋_GB2312"/>
          <w:szCs w:val="36"/>
          <w:u w:val="single"/>
        </w:rPr>
        <w:t xml:space="preserve">             </w:t>
      </w:r>
      <w:r>
        <w:rPr>
          <w:rFonts w:hint="eastAsia" w:ascii="仿宋_GB2312"/>
          <w:szCs w:val="36"/>
        </w:rPr>
        <w:t>全权委托</w:t>
      </w:r>
      <w:r>
        <w:rPr>
          <w:rFonts w:hint="eastAsia" w:ascii="仿宋_GB2312"/>
          <w:szCs w:val="36"/>
          <w:u w:val="single"/>
        </w:rPr>
        <w:t xml:space="preserve">           </w:t>
      </w:r>
      <w:r>
        <w:rPr>
          <w:rFonts w:hint="eastAsia" w:ascii="仿宋_GB2312"/>
          <w:szCs w:val="36"/>
        </w:rPr>
        <w:t>同志（身份证：</w:t>
      </w:r>
      <w:r>
        <w:rPr>
          <w:rFonts w:hint="eastAsia" w:ascii="仿宋_GB2312"/>
          <w:szCs w:val="36"/>
          <w:u w:val="single"/>
        </w:rPr>
        <w:t xml:space="preserve">                    </w:t>
      </w:r>
      <w:r>
        <w:rPr>
          <w:rFonts w:hint="eastAsia" w:ascii="仿宋_GB2312"/>
          <w:szCs w:val="36"/>
        </w:rPr>
        <w:t>性别：</w:t>
      </w:r>
      <w:r>
        <w:rPr>
          <w:rFonts w:hint="eastAsia" w:ascii="仿宋_GB2312"/>
          <w:szCs w:val="36"/>
          <w:u w:val="single"/>
        </w:rPr>
        <w:t xml:space="preserve">      </w:t>
      </w:r>
      <w:r>
        <w:rPr>
          <w:rFonts w:hint="eastAsia" w:ascii="仿宋_GB2312"/>
          <w:szCs w:val="36"/>
        </w:rPr>
        <w:t>年龄：</w:t>
      </w:r>
      <w:r>
        <w:rPr>
          <w:rFonts w:hint="eastAsia" w:ascii="仿宋_GB2312"/>
          <w:szCs w:val="36"/>
          <w:u w:val="single"/>
        </w:rPr>
        <w:t xml:space="preserve">      </w:t>
      </w:r>
      <w:r>
        <w:rPr>
          <w:rFonts w:hint="eastAsia" w:ascii="仿宋_GB2312"/>
          <w:szCs w:val="36"/>
        </w:rPr>
        <w:t>手机：</w:t>
      </w:r>
      <w:r>
        <w:rPr>
          <w:rFonts w:hint="eastAsia" w:ascii="仿宋_GB2312"/>
          <w:szCs w:val="36"/>
          <w:u w:val="single"/>
        </w:rPr>
        <w:t xml:space="preserve">               </w:t>
      </w:r>
      <w:r>
        <w:rPr>
          <w:rFonts w:hint="eastAsia" w:ascii="仿宋_GB2312"/>
          <w:szCs w:val="36"/>
        </w:rPr>
        <w:t>），作为我（单位）车辆淘汰有关情况处理代理人，前往贵单位办理</w:t>
      </w:r>
      <w:r>
        <w:rPr>
          <w:rFonts w:hint="eastAsia" w:ascii="仿宋_GB2312"/>
          <w:szCs w:val="36"/>
          <w:u w:val="single"/>
        </w:rPr>
        <w:t xml:space="preserve">                     </w:t>
      </w:r>
      <w:r>
        <w:rPr>
          <w:rFonts w:hint="eastAsia" w:ascii="仿宋_GB2312"/>
          <w:szCs w:val="36"/>
        </w:rPr>
        <w:t>事宜。</w:t>
      </w:r>
    </w:p>
    <w:p>
      <w:pPr>
        <w:snapToGrid w:val="0"/>
        <w:spacing w:line="540" w:lineRule="exact"/>
        <w:ind w:firstLine="640" w:firstLineChars="200"/>
        <w:rPr>
          <w:rFonts w:ascii="仿宋_GB2312"/>
          <w:szCs w:val="36"/>
        </w:rPr>
      </w:pPr>
      <w:r>
        <w:rPr>
          <w:rFonts w:hint="eastAsia" w:ascii="仿宋_GB2312"/>
          <w:szCs w:val="36"/>
        </w:rPr>
        <w:t>代理权限：有权代为签字及递交相关资料等事项。</w:t>
      </w:r>
    </w:p>
    <w:p>
      <w:pPr>
        <w:snapToGrid w:val="0"/>
        <w:spacing w:line="540" w:lineRule="exact"/>
        <w:ind w:firstLine="640" w:firstLineChars="200"/>
        <w:rPr>
          <w:rFonts w:hint="eastAsia" w:ascii="仿宋_GB2312" w:eastAsia="仿宋_GB2312"/>
          <w:szCs w:val="36"/>
          <w:lang w:eastAsia="zh-CN"/>
        </w:rPr>
      </w:pPr>
      <w:r>
        <w:rPr>
          <w:rFonts w:hint="eastAsia" w:ascii="仿宋_GB2312"/>
          <w:szCs w:val="36"/>
        </w:rPr>
        <w:t>特此委托</w:t>
      </w:r>
      <w:r>
        <w:rPr>
          <w:rFonts w:hint="eastAsia" w:ascii="仿宋_GB2312"/>
          <w:szCs w:val="36"/>
          <w:lang w:eastAsia="zh-CN"/>
        </w:rPr>
        <w:t>！</w:t>
      </w:r>
      <w:bookmarkStart w:id="1" w:name="_GoBack"/>
      <w:bookmarkEnd w:id="1"/>
    </w:p>
    <w:p>
      <w:pPr>
        <w:snapToGrid w:val="0"/>
        <w:spacing w:line="540" w:lineRule="exact"/>
        <w:ind w:firstLine="6720" w:firstLineChars="2100"/>
        <w:rPr>
          <w:rFonts w:ascii="仿宋_GB2312"/>
          <w:szCs w:val="36"/>
        </w:rPr>
      </w:pPr>
    </w:p>
    <w:p>
      <w:pPr>
        <w:snapToGrid w:val="0"/>
        <w:spacing w:line="540" w:lineRule="exact"/>
        <w:ind w:firstLine="6720" w:firstLineChars="2100"/>
        <w:rPr>
          <w:rFonts w:ascii="仿宋_GB2312"/>
          <w:szCs w:val="36"/>
        </w:rPr>
      </w:pPr>
    </w:p>
    <w:p>
      <w:pPr>
        <w:snapToGrid w:val="0"/>
        <w:spacing w:line="540" w:lineRule="exact"/>
        <w:ind w:firstLine="6720" w:firstLineChars="2100"/>
        <w:rPr>
          <w:rFonts w:ascii="仿宋_GB2312"/>
          <w:szCs w:val="36"/>
        </w:rPr>
      </w:pPr>
    </w:p>
    <w:p>
      <w:pPr>
        <w:snapToGrid w:val="0"/>
        <w:spacing w:line="540" w:lineRule="exact"/>
        <w:ind w:firstLine="6720" w:firstLineChars="2100"/>
        <w:rPr>
          <w:rFonts w:ascii="仿宋_GB2312"/>
          <w:szCs w:val="36"/>
        </w:rPr>
      </w:pPr>
    </w:p>
    <w:p>
      <w:pPr>
        <w:snapToGrid w:val="0"/>
        <w:spacing w:line="540" w:lineRule="exact"/>
        <w:ind w:firstLine="6720" w:firstLineChars="2100"/>
        <w:rPr>
          <w:rFonts w:ascii="仿宋_GB2312"/>
          <w:szCs w:val="36"/>
        </w:rPr>
      </w:pPr>
    </w:p>
    <w:p>
      <w:pPr>
        <w:snapToGrid w:val="0"/>
        <w:spacing w:line="540" w:lineRule="exact"/>
        <w:ind w:right="560" w:firstLine="3680" w:firstLineChars="1150"/>
        <w:rPr>
          <w:rFonts w:ascii="仿宋_GB2312"/>
          <w:szCs w:val="36"/>
        </w:rPr>
      </w:pPr>
      <w:r>
        <w:rPr>
          <w:rFonts w:hint="eastAsia" w:ascii="仿宋_GB2312"/>
          <w:szCs w:val="36"/>
        </w:rPr>
        <w:t>委托人（签字或盖章）：</w:t>
      </w:r>
    </w:p>
    <w:p>
      <w:pPr>
        <w:jc w:val="right"/>
        <w:rPr>
          <w:sz w:val="36"/>
          <w:szCs w:val="21"/>
        </w:rPr>
      </w:pPr>
      <w:r>
        <w:rPr>
          <w:rFonts w:hint="eastAsia" w:ascii="仿宋_GB2312"/>
          <w:szCs w:val="36"/>
        </w:rPr>
        <w:t>年    月   日</w:t>
      </w:r>
    </w:p>
    <w:p>
      <w:pPr>
        <w:pStyle w:val="7"/>
        <w:spacing w:line="520" w:lineRule="exact"/>
        <w:rPr>
          <w:rFonts w:ascii="仿宋" w:hAnsi="仿宋" w:eastAsia="仿宋" w:cs="Arial"/>
          <w:kern w:val="0"/>
          <w:szCs w:val="32"/>
        </w:rPr>
      </w:pPr>
    </w:p>
    <w:p/>
    <w:sectPr>
      <w:footerReference r:id="rId10" w:type="first"/>
      <w:footerReference r:id="rId8" w:type="default"/>
      <w:footerReference r:id="rId9"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p>
    <w:pPr>
      <w:pStyle w:val="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zYWZkMmM5YmEzNGE1ODg2ZmRjNzg5YTFhM2VmOGUifQ=="/>
  </w:docVars>
  <w:rsids>
    <w:rsidRoot w:val="000532F0"/>
    <w:rsid w:val="0001569C"/>
    <w:rsid w:val="000532F0"/>
    <w:rsid w:val="00067A79"/>
    <w:rsid w:val="000A59C7"/>
    <w:rsid w:val="000C1763"/>
    <w:rsid w:val="001303A5"/>
    <w:rsid w:val="00142172"/>
    <w:rsid w:val="001C0156"/>
    <w:rsid w:val="001E56DC"/>
    <w:rsid w:val="00220BD7"/>
    <w:rsid w:val="00227177"/>
    <w:rsid w:val="002433C1"/>
    <w:rsid w:val="003161F7"/>
    <w:rsid w:val="00361850"/>
    <w:rsid w:val="003767CE"/>
    <w:rsid w:val="0038393D"/>
    <w:rsid w:val="003B4D83"/>
    <w:rsid w:val="003E1549"/>
    <w:rsid w:val="00437F4A"/>
    <w:rsid w:val="00453319"/>
    <w:rsid w:val="004E63B6"/>
    <w:rsid w:val="005D48C0"/>
    <w:rsid w:val="005D7A8C"/>
    <w:rsid w:val="00617C77"/>
    <w:rsid w:val="006513C2"/>
    <w:rsid w:val="006C035D"/>
    <w:rsid w:val="006F1ED7"/>
    <w:rsid w:val="00714E8C"/>
    <w:rsid w:val="00743B2A"/>
    <w:rsid w:val="00755145"/>
    <w:rsid w:val="00781CED"/>
    <w:rsid w:val="00786103"/>
    <w:rsid w:val="00832553"/>
    <w:rsid w:val="008716A1"/>
    <w:rsid w:val="00890F06"/>
    <w:rsid w:val="0089566F"/>
    <w:rsid w:val="008A28E7"/>
    <w:rsid w:val="008B64AD"/>
    <w:rsid w:val="009025BB"/>
    <w:rsid w:val="00906227"/>
    <w:rsid w:val="009319B5"/>
    <w:rsid w:val="0094211E"/>
    <w:rsid w:val="009523E2"/>
    <w:rsid w:val="00954035"/>
    <w:rsid w:val="00997C1A"/>
    <w:rsid w:val="009B0F43"/>
    <w:rsid w:val="009D3294"/>
    <w:rsid w:val="009F5B97"/>
    <w:rsid w:val="00A057B4"/>
    <w:rsid w:val="00A3213F"/>
    <w:rsid w:val="00A677F2"/>
    <w:rsid w:val="00A801FA"/>
    <w:rsid w:val="00A9728B"/>
    <w:rsid w:val="00AA116C"/>
    <w:rsid w:val="00AA230A"/>
    <w:rsid w:val="00AB319A"/>
    <w:rsid w:val="00AB7A2A"/>
    <w:rsid w:val="00AC2A87"/>
    <w:rsid w:val="00B072B2"/>
    <w:rsid w:val="00B302C7"/>
    <w:rsid w:val="00B4495D"/>
    <w:rsid w:val="00BA58D1"/>
    <w:rsid w:val="00CB2FB2"/>
    <w:rsid w:val="00CD078A"/>
    <w:rsid w:val="00D20008"/>
    <w:rsid w:val="00D4041B"/>
    <w:rsid w:val="00D57554"/>
    <w:rsid w:val="00DA3840"/>
    <w:rsid w:val="00DB4846"/>
    <w:rsid w:val="00DC27B7"/>
    <w:rsid w:val="00DD15F0"/>
    <w:rsid w:val="00DF3E98"/>
    <w:rsid w:val="00E032F3"/>
    <w:rsid w:val="00E1614B"/>
    <w:rsid w:val="00E25B34"/>
    <w:rsid w:val="00E7406E"/>
    <w:rsid w:val="00E81AAF"/>
    <w:rsid w:val="00E9164E"/>
    <w:rsid w:val="00EA063D"/>
    <w:rsid w:val="00EB1D5C"/>
    <w:rsid w:val="00EB4A28"/>
    <w:rsid w:val="00EF38DA"/>
    <w:rsid w:val="00FF77A2"/>
    <w:rsid w:val="07D94090"/>
    <w:rsid w:val="148C6E4B"/>
    <w:rsid w:val="21562F0A"/>
    <w:rsid w:val="2DBA2F11"/>
    <w:rsid w:val="3125400C"/>
    <w:rsid w:val="72AC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6"/>
        <o:r id="V:Rule2" type="connector" idref="#自选图形 6"/>
        <o:r id="V:Rule3" type="connector" idref="#自选图形 6"/>
        <o:r id="V:Rule4" type="connector" idref="#自选图形 6"/>
        <o:r id="V:Rule5" type="connector" idref="#自选图形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link w:val="13"/>
    <w:uiPriority w:val="0"/>
    <w:pPr>
      <w:spacing w:line="560" w:lineRule="exact"/>
      <w:ind w:right="45"/>
    </w:pPr>
    <w:rPr>
      <w:rFonts w:ascii="仿宋_GB2312"/>
    </w:rPr>
  </w:style>
  <w:style w:type="paragraph" w:styleId="3">
    <w:name w:val="Date"/>
    <w:basedOn w:val="1"/>
    <w:next w:val="1"/>
    <w:link w:val="16"/>
    <w:unhideWhenUsed/>
    <w:uiPriority w:val="99"/>
    <w:pPr>
      <w:ind w:left="100" w:leftChars="2500"/>
    </w:pPr>
  </w:style>
  <w:style w:type="paragraph" w:styleId="4">
    <w:name w:val="Balloon Text"/>
    <w:basedOn w:val="1"/>
    <w:link w:val="14"/>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2"/>
    <w:basedOn w:val="1"/>
    <w:link w:val="15"/>
    <w:unhideWhenUsed/>
    <w:uiPriority w:val="99"/>
    <w:pPr>
      <w:spacing w:after="120" w:line="480" w:lineRule="auto"/>
    </w:p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uiPriority w:val="99"/>
    <w:rPr>
      <w:sz w:val="18"/>
      <w:szCs w:val="18"/>
    </w:rPr>
  </w:style>
  <w:style w:type="character" w:customStyle="1" w:styleId="12">
    <w:name w:val="页脚 Char"/>
    <w:basedOn w:val="10"/>
    <w:link w:val="5"/>
    <w:uiPriority w:val="99"/>
    <w:rPr>
      <w:sz w:val="18"/>
      <w:szCs w:val="18"/>
    </w:rPr>
  </w:style>
  <w:style w:type="character" w:customStyle="1" w:styleId="13">
    <w:name w:val="正文文本 Char"/>
    <w:basedOn w:val="10"/>
    <w:link w:val="2"/>
    <w:uiPriority w:val="0"/>
    <w:rPr>
      <w:rFonts w:ascii="仿宋_GB2312" w:hAnsi="Times New Roman" w:eastAsia="仿宋_GB2312" w:cs="Times New Roman"/>
      <w:sz w:val="32"/>
      <w:szCs w:val="20"/>
    </w:rPr>
  </w:style>
  <w:style w:type="character" w:customStyle="1" w:styleId="14">
    <w:name w:val="批注框文本 Char"/>
    <w:basedOn w:val="10"/>
    <w:link w:val="4"/>
    <w:semiHidden/>
    <w:qFormat/>
    <w:uiPriority w:val="99"/>
    <w:rPr>
      <w:rFonts w:ascii="Times New Roman" w:hAnsi="Times New Roman" w:eastAsia="仿宋_GB2312" w:cs="Times New Roman"/>
      <w:sz w:val="18"/>
      <w:szCs w:val="18"/>
    </w:rPr>
  </w:style>
  <w:style w:type="character" w:customStyle="1" w:styleId="15">
    <w:name w:val="正文文本 2 Char"/>
    <w:basedOn w:val="10"/>
    <w:link w:val="7"/>
    <w:semiHidden/>
    <w:uiPriority w:val="99"/>
    <w:rPr>
      <w:rFonts w:ascii="Times New Roman" w:hAnsi="Times New Roman" w:eastAsia="仿宋_GB2312" w:cs="Times New Roman"/>
      <w:sz w:val="32"/>
      <w:szCs w:val="20"/>
    </w:rPr>
  </w:style>
  <w:style w:type="character" w:customStyle="1" w:styleId="16">
    <w:name w:val="日期 Char"/>
    <w:basedOn w:val="10"/>
    <w:link w:val="3"/>
    <w:semiHidden/>
    <w:uiPriority w:val="99"/>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8"/>
    <customShpInfo spid="_x0000_s1040"/>
    <customShpInfo spid="_x0000_s104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3812</Words>
  <Characters>3964</Characters>
  <Lines>36</Lines>
  <Paragraphs>10</Paragraphs>
  <TotalTime>499</TotalTime>
  <ScaleCrop>false</ScaleCrop>
  <LinksUpToDate>false</LinksUpToDate>
  <CharactersWithSpaces>4791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2019-08-02T05:55:00Z</dcterms:created>
  <dc:creator>Administrator</dc:creator>
  <cp:lastModifiedBy>   </cp:lastModifiedBy>
  <cp:lastPrinted>2019-09-23T01:55:00Z</cp:lastPrinted>
  <dcterms:modified xsi:type="dcterms:W3CDTF">2022-10-08T02:47:05Z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AE1D7663A4854C73A24BA14A382DDC97</vt:lpwstr>
  </property>
</Properties>
</file>